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C8414" w14:textId="35DB2854" w:rsidR="004E5AC7" w:rsidRPr="00622EE7" w:rsidRDefault="00CE7D0B" w:rsidP="001A5084">
      <w:pPr>
        <w:pStyle w:val="Corpsdetexte"/>
        <w:tabs>
          <w:tab w:val="left" w:pos="5218"/>
        </w:tabs>
        <w:spacing w:before="44"/>
        <w:ind w:left="0"/>
        <w:rPr>
          <w:rFonts w:ascii="Arial" w:hAnsi="Arial" w:cs="Arial"/>
          <w:sz w:val="22"/>
          <w:szCs w:val="22"/>
        </w:rPr>
      </w:pPr>
      <w:r w:rsidRPr="00622EE7">
        <w:rPr>
          <w:rFonts w:ascii="Arial" w:hAnsi="Arial" w:cs="Arial"/>
          <w:spacing w:val="-1"/>
          <w:w w:val="95"/>
          <w:sz w:val="22"/>
          <w:szCs w:val="22"/>
        </w:rPr>
        <w:t>TS0</w:t>
      </w:r>
      <w:r w:rsidR="001A5084" w:rsidRPr="00622EE7">
        <w:rPr>
          <w:rFonts w:ascii="Arial" w:hAnsi="Arial" w:cs="Arial"/>
          <w:spacing w:val="-1"/>
          <w:w w:val="95"/>
          <w:sz w:val="22"/>
          <w:szCs w:val="22"/>
        </w:rPr>
        <w:t>1</w:t>
      </w:r>
      <w:r w:rsidRPr="00622EE7">
        <w:rPr>
          <w:rFonts w:ascii="Arial" w:hAnsi="Arial" w:cs="Arial"/>
          <w:spacing w:val="-1"/>
          <w:w w:val="95"/>
          <w:sz w:val="22"/>
          <w:szCs w:val="22"/>
        </w:rPr>
        <w:tab/>
      </w:r>
      <w:r w:rsidR="00C56C74" w:rsidRPr="00622EE7">
        <w:rPr>
          <w:rFonts w:ascii="Arial" w:hAnsi="Arial" w:cs="Arial"/>
          <w:spacing w:val="-1"/>
          <w:w w:val="95"/>
          <w:sz w:val="22"/>
          <w:szCs w:val="22"/>
        </w:rPr>
        <w:tab/>
      </w:r>
      <w:r w:rsidR="00C56C74" w:rsidRPr="00622EE7">
        <w:rPr>
          <w:rFonts w:ascii="Arial" w:hAnsi="Arial" w:cs="Arial"/>
          <w:spacing w:val="-1"/>
          <w:w w:val="95"/>
          <w:sz w:val="22"/>
          <w:szCs w:val="22"/>
        </w:rPr>
        <w:tab/>
      </w:r>
      <w:proofErr w:type="spellStart"/>
      <w:r w:rsidRPr="00622EE7">
        <w:rPr>
          <w:rFonts w:ascii="Arial" w:hAnsi="Arial" w:cs="Arial"/>
          <w:spacing w:val="-1"/>
          <w:sz w:val="22"/>
          <w:szCs w:val="22"/>
        </w:rPr>
        <w:t>Compiègne</w:t>
      </w:r>
      <w:proofErr w:type="spellEnd"/>
      <w:r w:rsidRPr="00622EE7">
        <w:rPr>
          <w:rFonts w:ascii="Arial" w:hAnsi="Arial" w:cs="Arial"/>
          <w:spacing w:val="-5"/>
          <w:sz w:val="22"/>
          <w:szCs w:val="22"/>
        </w:rPr>
        <w:t xml:space="preserve"> </w:t>
      </w:r>
      <w:r w:rsidRPr="00622EE7">
        <w:rPr>
          <w:rFonts w:ascii="Arial" w:hAnsi="Arial" w:cs="Arial"/>
          <w:spacing w:val="-1"/>
          <w:sz w:val="22"/>
          <w:szCs w:val="22"/>
        </w:rPr>
        <w:t>le</w:t>
      </w:r>
      <w:r w:rsidRPr="00622EE7">
        <w:rPr>
          <w:rFonts w:ascii="Arial" w:hAnsi="Arial" w:cs="Arial"/>
          <w:spacing w:val="-4"/>
          <w:sz w:val="22"/>
          <w:szCs w:val="22"/>
        </w:rPr>
        <w:t xml:space="preserve"> </w:t>
      </w:r>
      <w:r w:rsidR="00D07300" w:rsidRPr="00622EE7">
        <w:rPr>
          <w:rFonts w:ascii="Arial" w:hAnsi="Arial" w:cs="Arial"/>
          <w:spacing w:val="-1"/>
          <w:sz w:val="22"/>
          <w:szCs w:val="22"/>
        </w:rPr>
        <w:t>16</w:t>
      </w:r>
      <w:r w:rsidRPr="00622EE7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="001A5084" w:rsidRPr="00622EE7">
        <w:rPr>
          <w:rFonts w:ascii="Arial" w:hAnsi="Arial" w:cs="Arial"/>
          <w:spacing w:val="-1"/>
          <w:sz w:val="22"/>
          <w:szCs w:val="22"/>
        </w:rPr>
        <w:t>avril</w:t>
      </w:r>
      <w:proofErr w:type="spellEnd"/>
      <w:r w:rsidRPr="00622EE7">
        <w:rPr>
          <w:rFonts w:ascii="Arial" w:hAnsi="Arial" w:cs="Arial"/>
          <w:spacing w:val="-4"/>
          <w:sz w:val="22"/>
          <w:szCs w:val="22"/>
        </w:rPr>
        <w:t xml:space="preserve"> </w:t>
      </w:r>
      <w:r w:rsidRPr="00622EE7">
        <w:rPr>
          <w:rFonts w:ascii="Arial" w:hAnsi="Arial" w:cs="Arial"/>
          <w:spacing w:val="-2"/>
          <w:sz w:val="22"/>
          <w:szCs w:val="22"/>
        </w:rPr>
        <w:t>20</w:t>
      </w:r>
      <w:r w:rsidR="00D07300" w:rsidRPr="00622EE7">
        <w:rPr>
          <w:rFonts w:ascii="Arial" w:hAnsi="Arial" w:cs="Arial"/>
          <w:spacing w:val="-2"/>
          <w:sz w:val="22"/>
          <w:szCs w:val="22"/>
        </w:rPr>
        <w:t>24</w:t>
      </w:r>
    </w:p>
    <w:p w14:paraId="1E1673D5" w14:textId="77777777" w:rsidR="004E5AC7" w:rsidRPr="00622EE7" w:rsidRDefault="004E5AC7">
      <w:pPr>
        <w:spacing w:before="7"/>
        <w:rPr>
          <w:rFonts w:ascii="Arial" w:eastAsia="Trebuchet MS" w:hAnsi="Arial" w:cs="Arial"/>
        </w:rPr>
      </w:pPr>
    </w:p>
    <w:p w14:paraId="5E667E48" w14:textId="77777777" w:rsidR="004E5AC7" w:rsidRPr="00622EE7" w:rsidRDefault="00000000">
      <w:pPr>
        <w:spacing w:line="200" w:lineRule="atLeast"/>
        <w:ind w:left="2412"/>
        <w:rPr>
          <w:rFonts w:ascii="Arial" w:eastAsia="Trebuchet MS" w:hAnsi="Arial" w:cs="Arial"/>
        </w:rPr>
      </w:pPr>
      <w:r w:rsidRPr="00622EE7">
        <w:rPr>
          <w:rFonts w:ascii="Arial" w:eastAsia="Trebuchet MS" w:hAnsi="Arial" w:cs="Arial"/>
        </w:rPr>
      </w:r>
      <w:r w:rsidRPr="00622EE7">
        <w:rPr>
          <w:rFonts w:ascii="Arial" w:eastAsia="Trebuchet MS" w:hAnsi="Arial" w:cs="Arial"/>
        </w:rPr>
        <w:pict w14:anchorId="1058D23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262.7pt;height:36.4pt;mso-left-percent:-10001;mso-top-percent:-10001;mso-position-horizontal:absolute;mso-position-horizontal-relative:char;mso-position-vertical:absolute;mso-position-vertical-relative:line;mso-left-percent:-10001;mso-top-percent:-10001" fillcolor="#d9d9d9" strokeweight=".58pt">
            <v:textbox inset="0,0,0,0">
              <w:txbxContent>
                <w:p w14:paraId="74F865B7" w14:textId="77777777" w:rsidR="004E5AC7" w:rsidRPr="00622EE7" w:rsidRDefault="00CE7D0B" w:rsidP="003F3FE9">
                  <w:pPr>
                    <w:spacing w:before="6"/>
                    <w:jc w:val="center"/>
                    <w:rPr>
                      <w:rFonts w:ascii="Arial" w:eastAsia="Trebuchet MS" w:hAnsi="Arial" w:cs="Arial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622EE7">
                    <w:rPr>
                      <w:rFonts w:ascii="Arial" w:hAnsi="Arial" w:cs="Arial"/>
                      <w:b/>
                      <w:bCs/>
                      <w:spacing w:val="-1"/>
                      <w:sz w:val="24"/>
                      <w:szCs w:val="24"/>
                      <w:lang w:val="fr-FR"/>
                    </w:rPr>
                    <w:t>Examen</w:t>
                  </w:r>
                  <w:r w:rsidRPr="00622EE7">
                    <w:rPr>
                      <w:rFonts w:ascii="Arial" w:hAnsi="Arial" w:cs="Arial"/>
                      <w:b/>
                      <w:bCs/>
                      <w:spacing w:val="-7"/>
                      <w:sz w:val="24"/>
                      <w:szCs w:val="24"/>
                      <w:lang w:val="fr-FR"/>
                    </w:rPr>
                    <w:t xml:space="preserve"> </w:t>
                  </w:r>
                  <w:r w:rsidRPr="00622EE7">
                    <w:rPr>
                      <w:rFonts w:ascii="Arial" w:hAnsi="Arial" w:cs="Arial"/>
                      <w:b/>
                      <w:bCs/>
                      <w:spacing w:val="-1"/>
                      <w:sz w:val="24"/>
                      <w:szCs w:val="24"/>
                      <w:lang w:val="fr-FR"/>
                    </w:rPr>
                    <w:t>Médian</w:t>
                  </w:r>
                </w:p>
                <w:p w14:paraId="78631583" w14:textId="441EA9E5" w:rsidR="004E5AC7" w:rsidRPr="00622EE7" w:rsidRDefault="004F200D" w:rsidP="003F3FE9">
                  <w:pPr>
                    <w:spacing w:before="119"/>
                    <w:jc w:val="center"/>
                    <w:rPr>
                      <w:rFonts w:ascii="Arial" w:eastAsia="Trebuchet MS" w:hAnsi="Arial" w:cs="Arial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622EE7">
                    <w:rPr>
                      <w:rFonts w:ascii="Arial" w:hAnsi="Arial" w:cs="Arial"/>
                      <w:b/>
                      <w:bCs/>
                      <w:spacing w:val="-1"/>
                      <w:sz w:val="24"/>
                      <w:szCs w:val="24"/>
                      <w:lang w:val="fr-FR"/>
                    </w:rPr>
                    <w:t>Accidents-risques-sécurité</w:t>
                  </w:r>
                </w:p>
              </w:txbxContent>
            </v:textbox>
          </v:shape>
        </w:pict>
      </w:r>
    </w:p>
    <w:p w14:paraId="1D076A13" w14:textId="77777777" w:rsidR="004E5AC7" w:rsidRPr="00622EE7" w:rsidRDefault="004E5AC7">
      <w:pPr>
        <w:rPr>
          <w:rFonts w:ascii="Arial" w:eastAsia="Trebuchet MS" w:hAnsi="Arial" w:cs="Arial"/>
        </w:rPr>
      </w:pPr>
    </w:p>
    <w:p w14:paraId="370911B1" w14:textId="0C8102A9" w:rsidR="0054700B" w:rsidRPr="00622EE7" w:rsidRDefault="004F200D" w:rsidP="00D629A6">
      <w:pPr>
        <w:pStyle w:val="Corpsdetexte"/>
        <w:tabs>
          <w:tab w:val="left" w:pos="824"/>
        </w:tabs>
        <w:spacing w:before="0"/>
        <w:ind w:left="0" w:right="109"/>
        <w:rPr>
          <w:rFonts w:ascii="Arial" w:hAnsi="Arial" w:cs="Arial"/>
          <w:sz w:val="22"/>
          <w:szCs w:val="22"/>
          <w:lang w:val="fr-FR"/>
        </w:rPr>
      </w:pPr>
      <w:r w:rsidRPr="00622EE7">
        <w:rPr>
          <w:rFonts w:ascii="Arial" w:hAnsi="Arial" w:cs="Arial"/>
          <w:b/>
          <w:bCs/>
          <w:sz w:val="22"/>
          <w:szCs w:val="22"/>
          <w:u w:val="single"/>
          <w:lang w:val="fr-FR"/>
        </w:rPr>
        <w:t>Exercice 1 :</w:t>
      </w:r>
      <w:r w:rsidRPr="00622EE7">
        <w:rPr>
          <w:rFonts w:ascii="Arial" w:hAnsi="Arial" w:cs="Arial"/>
          <w:sz w:val="22"/>
          <w:szCs w:val="22"/>
          <w:lang w:val="fr-FR"/>
        </w:rPr>
        <w:t xml:space="preserve"> </w:t>
      </w:r>
      <w:r w:rsidR="0054700B" w:rsidRPr="00622EE7">
        <w:rPr>
          <w:rFonts w:ascii="Arial" w:hAnsi="Arial" w:cs="Arial"/>
          <w:sz w:val="22"/>
          <w:szCs w:val="22"/>
          <w:lang w:val="fr-FR"/>
        </w:rPr>
        <w:t>Un entrepreneur vient de racheter une grande menuiserie</w:t>
      </w:r>
      <w:r w:rsidR="007F00A5" w:rsidRPr="00622EE7">
        <w:rPr>
          <w:rFonts w:ascii="Arial" w:hAnsi="Arial" w:cs="Arial"/>
          <w:sz w:val="22"/>
          <w:szCs w:val="22"/>
          <w:lang w:val="fr-FR"/>
        </w:rPr>
        <w:t xml:space="preserve"> (annexe 1) </w:t>
      </w:r>
      <w:r w:rsidR="0054700B" w:rsidRPr="00622EE7">
        <w:rPr>
          <w:rFonts w:ascii="Arial" w:hAnsi="Arial" w:cs="Arial"/>
          <w:sz w:val="22"/>
          <w:szCs w:val="22"/>
          <w:lang w:val="fr-FR"/>
        </w:rPr>
        <w:t>et vous recrute en stage pour faire un état des lieux sur la sécurité. Il vous demande de lui :</w:t>
      </w:r>
    </w:p>
    <w:p w14:paraId="668AD86A" w14:textId="77777777" w:rsidR="0054700B" w:rsidRPr="00622EE7" w:rsidRDefault="0054700B" w:rsidP="00D629A6">
      <w:pPr>
        <w:pStyle w:val="Corpsdetexte"/>
        <w:tabs>
          <w:tab w:val="left" w:pos="824"/>
        </w:tabs>
        <w:spacing w:before="0"/>
        <w:ind w:left="0" w:right="109"/>
        <w:rPr>
          <w:rFonts w:ascii="Arial" w:hAnsi="Arial" w:cs="Arial"/>
          <w:sz w:val="22"/>
          <w:szCs w:val="22"/>
          <w:lang w:val="fr-FR"/>
        </w:rPr>
      </w:pPr>
    </w:p>
    <w:p w14:paraId="0C3828A5" w14:textId="04B06C29" w:rsidR="0054700B" w:rsidRPr="00622EE7" w:rsidRDefault="003F3FE9" w:rsidP="007F00A5">
      <w:pPr>
        <w:pStyle w:val="Corpsdetexte"/>
        <w:numPr>
          <w:ilvl w:val="0"/>
          <w:numId w:val="17"/>
        </w:numPr>
        <w:tabs>
          <w:tab w:val="left" w:pos="824"/>
        </w:tabs>
        <w:spacing w:before="0"/>
        <w:ind w:right="109"/>
        <w:rPr>
          <w:rFonts w:ascii="Arial" w:hAnsi="Arial" w:cs="Arial"/>
          <w:sz w:val="22"/>
          <w:szCs w:val="22"/>
          <w:lang w:val="fr-FR"/>
        </w:rPr>
      </w:pPr>
      <w:r w:rsidRPr="00622EE7">
        <w:rPr>
          <w:rFonts w:ascii="Arial" w:hAnsi="Arial" w:cs="Arial"/>
          <w:sz w:val="22"/>
          <w:szCs w:val="22"/>
          <w:lang w:val="fr-FR"/>
        </w:rPr>
        <w:t>P</w:t>
      </w:r>
      <w:r w:rsidR="0054700B" w:rsidRPr="00622EE7">
        <w:rPr>
          <w:rFonts w:ascii="Arial" w:hAnsi="Arial" w:cs="Arial"/>
          <w:sz w:val="22"/>
          <w:szCs w:val="22"/>
          <w:lang w:val="fr-FR"/>
        </w:rPr>
        <w:t xml:space="preserve">réciser </w:t>
      </w:r>
      <w:r w:rsidR="0054700B" w:rsidRPr="00622EE7">
        <w:rPr>
          <w:rFonts w:ascii="Arial" w:hAnsi="Arial" w:cs="Arial"/>
          <w:b/>
          <w:bCs/>
          <w:sz w:val="22"/>
          <w:szCs w:val="22"/>
          <w:lang w:val="fr-FR"/>
        </w:rPr>
        <w:t>s</w:t>
      </w:r>
      <w:r w:rsidR="007F00A5" w:rsidRPr="00622EE7">
        <w:rPr>
          <w:rFonts w:ascii="Arial" w:hAnsi="Arial" w:cs="Arial"/>
          <w:b/>
          <w:bCs/>
          <w:sz w:val="22"/>
          <w:szCs w:val="22"/>
          <w:lang w:val="fr-FR"/>
        </w:rPr>
        <w:t>es</w:t>
      </w:r>
      <w:r w:rsidR="0054700B" w:rsidRPr="00622EE7">
        <w:rPr>
          <w:rFonts w:ascii="Arial" w:hAnsi="Arial" w:cs="Arial"/>
          <w:sz w:val="22"/>
          <w:szCs w:val="22"/>
          <w:lang w:val="fr-FR"/>
        </w:rPr>
        <w:t xml:space="preserve"> responsabilité</w:t>
      </w:r>
      <w:r w:rsidR="007F00A5" w:rsidRPr="00622EE7">
        <w:rPr>
          <w:rFonts w:ascii="Arial" w:hAnsi="Arial" w:cs="Arial"/>
          <w:sz w:val="22"/>
          <w:szCs w:val="22"/>
          <w:lang w:val="fr-FR"/>
        </w:rPr>
        <w:t>s</w:t>
      </w:r>
      <w:r w:rsidR="0054700B" w:rsidRPr="00622EE7">
        <w:rPr>
          <w:rFonts w:ascii="Arial" w:hAnsi="Arial" w:cs="Arial"/>
          <w:sz w:val="22"/>
          <w:szCs w:val="22"/>
          <w:lang w:val="fr-FR"/>
        </w:rPr>
        <w:t xml:space="preserve"> pénale</w:t>
      </w:r>
      <w:r w:rsidR="007F00A5" w:rsidRPr="00622EE7">
        <w:rPr>
          <w:rFonts w:ascii="Arial" w:hAnsi="Arial" w:cs="Arial"/>
          <w:sz w:val="22"/>
          <w:szCs w:val="22"/>
          <w:lang w:val="fr-FR"/>
        </w:rPr>
        <w:t>s</w:t>
      </w:r>
      <w:r w:rsidR="0054700B" w:rsidRPr="00622EE7">
        <w:rPr>
          <w:rFonts w:ascii="Arial" w:hAnsi="Arial" w:cs="Arial"/>
          <w:sz w:val="22"/>
          <w:szCs w:val="22"/>
          <w:lang w:val="fr-FR"/>
        </w:rPr>
        <w:t xml:space="preserve"> et civile</w:t>
      </w:r>
      <w:r w:rsidR="007F00A5" w:rsidRPr="00622EE7">
        <w:rPr>
          <w:rFonts w:ascii="Arial" w:hAnsi="Arial" w:cs="Arial"/>
          <w:sz w:val="22"/>
          <w:szCs w:val="22"/>
          <w:lang w:val="fr-FR"/>
        </w:rPr>
        <w:t>s</w:t>
      </w:r>
      <w:r w:rsidR="0054700B" w:rsidRPr="00622EE7">
        <w:rPr>
          <w:rFonts w:ascii="Arial" w:hAnsi="Arial" w:cs="Arial"/>
          <w:sz w:val="22"/>
          <w:szCs w:val="22"/>
          <w:lang w:val="fr-FR"/>
        </w:rPr>
        <w:t xml:space="preserve"> dans la loi aujourd’hui ;</w:t>
      </w:r>
    </w:p>
    <w:p w14:paraId="326DE57C" w14:textId="4049E66A" w:rsidR="00BE2708" w:rsidRPr="00622EE7" w:rsidRDefault="003F3FE9" w:rsidP="00905DCE">
      <w:pPr>
        <w:pStyle w:val="Corpsdetexte"/>
        <w:numPr>
          <w:ilvl w:val="0"/>
          <w:numId w:val="17"/>
        </w:numPr>
        <w:tabs>
          <w:tab w:val="left" w:pos="824"/>
        </w:tabs>
        <w:spacing w:before="0"/>
        <w:ind w:right="109"/>
        <w:rPr>
          <w:rFonts w:ascii="Arial" w:hAnsi="Arial" w:cs="Arial"/>
          <w:sz w:val="22"/>
          <w:szCs w:val="22"/>
          <w:lang w:val="fr-FR"/>
        </w:rPr>
      </w:pPr>
      <w:r w:rsidRPr="00622EE7">
        <w:rPr>
          <w:rFonts w:ascii="Arial" w:hAnsi="Arial" w:cs="Arial"/>
          <w:sz w:val="22"/>
          <w:szCs w:val="22"/>
          <w:lang w:val="fr-FR"/>
        </w:rPr>
        <w:t>F</w:t>
      </w:r>
      <w:r w:rsidR="0054700B" w:rsidRPr="00622EE7">
        <w:rPr>
          <w:rFonts w:ascii="Arial" w:hAnsi="Arial" w:cs="Arial"/>
          <w:sz w:val="22"/>
          <w:szCs w:val="22"/>
          <w:lang w:val="fr-FR"/>
        </w:rPr>
        <w:t xml:space="preserve">aire des propositions pour </w:t>
      </w:r>
      <w:r w:rsidR="007F00A5" w:rsidRPr="00622EE7">
        <w:rPr>
          <w:rFonts w:ascii="Arial" w:hAnsi="Arial" w:cs="Arial"/>
          <w:sz w:val="22"/>
          <w:szCs w:val="22"/>
          <w:lang w:val="fr-FR"/>
        </w:rPr>
        <w:t>mettre en œuvre cette responsabilité dans l’entreprise</w:t>
      </w:r>
      <w:r w:rsidR="002B1AF7" w:rsidRPr="00622EE7">
        <w:rPr>
          <w:rFonts w:ascii="Arial" w:hAnsi="Arial" w:cs="Arial"/>
          <w:sz w:val="22"/>
          <w:szCs w:val="22"/>
          <w:lang w:val="fr-FR"/>
        </w:rPr>
        <w:t>,</w:t>
      </w:r>
      <w:r w:rsidR="007F00A5" w:rsidRPr="00622EE7">
        <w:rPr>
          <w:rFonts w:ascii="Arial" w:hAnsi="Arial" w:cs="Arial"/>
          <w:sz w:val="22"/>
          <w:szCs w:val="22"/>
          <w:lang w:val="fr-FR"/>
        </w:rPr>
        <w:t xml:space="preserve"> c’est-à-dire de préciser </w:t>
      </w:r>
      <w:r w:rsidR="007F00A5" w:rsidRPr="00622EE7">
        <w:rPr>
          <w:rFonts w:ascii="Arial" w:hAnsi="Arial" w:cs="Arial"/>
          <w:b/>
          <w:bCs/>
          <w:sz w:val="22"/>
          <w:szCs w:val="22"/>
          <w:lang w:val="fr-FR"/>
        </w:rPr>
        <w:t>les rôles de chaque fonction</w:t>
      </w:r>
      <w:r w:rsidR="007F00A5" w:rsidRPr="00622EE7">
        <w:rPr>
          <w:rFonts w:ascii="Arial" w:hAnsi="Arial" w:cs="Arial"/>
          <w:sz w:val="22"/>
          <w:szCs w:val="22"/>
          <w:lang w:val="fr-FR"/>
        </w:rPr>
        <w:t xml:space="preserve"> </w:t>
      </w:r>
      <w:r w:rsidR="002B1AF7" w:rsidRPr="00622EE7">
        <w:rPr>
          <w:rFonts w:ascii="Arial" w:hAnsi="Arial" w:cs="Arial"/>
          <w:sz w:val="22"/>
          <w:szCs w:val="22"/>
          <w:lang w:val="fr-FR"/>
        </w:rPr>
        <w:t xml:space="preserve">dans la gestion de la sécurité </w:t>
      </w:r>
      <w:r w:rsidR="007F00A5" w:rsidRPr="00622EE7">
        <w:rPr>
          <w:rFonts w:ascii="Arial" w:hAnsi="Arial" w:cs="Arial"/>
          <w:sz w:val="22"/>
          <w:szCs w:val="22"/>
          <w:lang w:val="fr-FR"/>
        </w:rPr>
        <w:t>(organigramme en annexe 1).</w:t>
      </w:r>
      <w:r w:rsidR="002B1AF7" w:rsidRPr="00622EE7">
        <w:rPr>
          <w:rFonts w:ascii="Arial" w:hAnsi="Arial" w:cs="Arial"/>
          <w:sz w:val="22"/>
          <w:szCs w:val="22"/>
          <w:lang w:val="fr-FR"/>
        </w:rPr>
        <w:t xml:space="preserve"> Ces informations apparaîtr</w:t>
      </w:r>
      <w:r w:rsidR="005426CE" w:rsidRPr="00622EE7">
        <w:rPr>
          <w:rFonts w:ascii="Arial" w:hAnsi="Arial" w:cs="Arial"/>
          <w:sz w:val="22"/>
          <w:szCs w:val="22"/>
          <w:lang w:val="fr-FR"/>
        </w:rPr>
        <w:t>ont</w:t>
      </w:r>
      <w:r w:rsidR="002B1AF7" w:rsidRPr="00622EE7">
        <w:rPr>
          <w:rFonts w:ascii="Arial" w:hAnsi="Arial" w:cs="Arial"/>
          <w:sz w:val="22"/>
          <w:szCs w:val="22"/>
          <w:lang w:val="fr-FR"/>
        </w:rPr>
        <w:t xml:space="preserve"> dans le règlement intérieur de l’entreprise.</w:t>
      </w:r>
    </w:p>
    <w:p w14:paraId="00DB2545" w14:textId="77777777" w:rsidR="004F200D" w:rsidRPr="00622EE7" w:rsidRDefault="004F200D" w:rsidP="00D629A6">
      <w:pPr>
        <w:pStyle w:val="Corpsdetexte"/>
        <w:tabs>
          <w:tab w:val="left" w:pos="824"/>
        </w:tabs>
        <w:spacing w:before="0"/>
        <w:ind w:left="0" w:right="109"/>
        <w:rPr>
          <w:rFonts w:ascii="Arial" w:hAnsi="Arial" w:cs="Arial"/>
          <w:spacing w:val="-1"/>
          <w:sz w:val="22"/>
          <w:szCs w:val="22"/>
          <w:lang w:val="fr-FR"/>
        </w:rPr>
      </w:pPr>
    </w:p>
    <w:p w14:paraId="0FBC1E1F" w14:textId="10C60962" w:rsidR="00905DCE" w:rsidRPr="00622EE7" w:rsidRDefault="004F200D" w:rsidP="00D629A6">
      <w:pPr>
        <w:pStyle w:val="Corpsdetexte"/>
        <w:tabs>
          <w:tab w:val="left" w:pos="824"/>
        </w:tabs>
        <w:spacing w:before="0"/>
        <w:ind w:left="0" w:right="109"/>
        <w:rPr>
          <w:rFonts w:ascii="Arial" w:hAnsi="Arial" w:cs="Arial"/>
          <w:spacing w:val="-1"/>
          <w:sz w:val="22"/>
          <w:szCs w:val="22"/>
          <w:lang w:val="fr-FR"/>
        </w:rPr>
      </w:pPr>
      <w:r w:rsidRPr="00622EE7">
        <w:rPr>
          <w:rFonts w:ascii="Arial" w:hAnsi="Arial" w:cs="Arial"/>
          <w:b/>
          <w:bCs/>
          <w:spacing w:val="-1"/>
          <w:sz w:val="22"/>
          <w:szCs w:val="22"/>
          <w:u w:val="single"/>
          <w:lang w:val="fr-FR"/>
        </w:rPr>
        <w:t>Exercice 2 :</w:t>
      </w:r>
      <w:r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 </w:t>
      </w:r>
      <w:r w:rsidR="001B1221"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Ce même entrepreneur vous demande ensuite de sensibiliser chaque fonction à sa part de responsabilité dans la sécurité. </w:t>
      </w:r>
      <w:r w:rsidR="00905DCE"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Vous </w:t>
      </w:r>
      <w:r w:rsidR="00CC0813" w:rsidRPr="00622EE7">
        <w:rPr>
          <w:rFonts w:ascii="Arial" w:hAnsi="Arial" w:cs="Arial"/>
          <w:spacing w:val="-1"/>
          <w:sz w:val="22"/>
          <w:szCs w:val="22"/>
          <w:lang w:val="fr-FR"/>
        </w:rPr>
        <w:t>devez</w:t>
      </w:r>
      <w:r w:rsidR="00905DCE"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 </w:t>
      </w:r>
      <w:r w:rsidR="00CC0813"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concevoir </w:t>
      </w:r>
      <w:r w:rsidR="00905DCE"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un module de formation avec 2 parties : </w:t>
      </w:r>
    </w:p>
    <w:p w14:paraId="22068E58" w14:textId="77777777" w:rsidR="00905DCE" w:rsidRPr="00622EE7" w:rsidRDefault="00905DCE" w:rsidP="00D629A6">
      <w:pPr>
        <w:pStyle w:val="Corpsdetexte"/>
        <w:tabs>
          <w:tab w:val="left" w:pos="824"/>
        </w:tabs>
        <w:spacing w:before="0"/>
        <w:ind w:left="0" w:right="109"/>
        <w:rPr>
          <w:rFonts w:ascii="Arial" w:hAnsi="Arial" w:cs="Arial"/>
          <w:spacing w:val="-1"/>
          <w:sz w:val="22"/>
          <w:szCs w:val="22"/>
          <w:lang w:val="fr-FR"/>
        </w:rPr>
      </w:pPr>
    </w:p>
    <w:p w14:paraId="574E7245" w14:textId="77777777" w:rsidR="00905DCE" w:rsidRPr="00622EE7" w:rsidRDefault="00905DCE" w:rsidP="00905DCE">
      <w:pPr>
        <w:pStyle w:val="Corpsdetexte"/>
        <w:numPr>
          <w:ilvl w:val="0"/>
          <w:numId w:val="18"/>
        </w:numPr>
        <w:tabs>
          <w:tab w:val="left" w:pos="824"/>
        </w:tabs>
        <w:spacing w:before="0"/>
        <w:ind w:right="109"/>
        <w:rPr>
          <w:rFonts w:ascii="Arial" w:hAnsi="Arial" w:cs="Arial"/>
          <w:spacing w:val="-1"/>
          <w:sz w:val="22"/>
          <w:szCs w:val="22"/>
          <w:lang w:val="fr-FR"/>
        </w:rPr>
      </w:pPr>
      <w:r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Une partie commune pour tout le personnel </w:t>
      </w:r>
    </w:p>
    <w:p w14:paraId="07AADD36" w14:textId="77777777" w:rsidR="00905DCE" w:rsidRPr="00622EE7" w:rsidRDefault="00905DCE" w:rsidP="00905DCE">
      <w:pPr>
        <w:pStyle w:val="Corpsdetexte"/>
        <w:numPr>
          <w:ilvl w:val="0"/>
          <w:numId w:val="18"/>
        </w:numPr>
        <w:tabs>
          <w:tab w:val="left" w:pos="824"/>
        </w:tabs>
        <w:spacing w:before="0"/>
        <w:ind w:right="109"/>
        <w:rPr>
          <w:rFonts w:ascii="Arial" w:hAnsi="Arial" w:cs="Arial"/>
          <w:spacing w:val="-1"/>
          <w:sz w:val="22"/>
          <w:szCs w:val="22"/>
          <w:lang w:val="fr-FR"/>
        </w:rPr>
      </w:pPr>
      <w:r w:rsidRPr="00622EE7">
        <w:rPr>
          <w:rFonts w:ascii="Arial" w:hAnsi="Arial" w:cs="Arial"/>
          <w:spacing w:val="-1"/>
          <w:sz w:val="22"/>
          <w:szCs w:val="22"/>
          <w:lang w:val="fr-FR"/>
        </w:rPr>
        <w:t>Une partie spécifique pour chaque fonction avec des exercices pratiques.</w:t>
      </w:r>
    </w:p>
    <w:p w14:paraId="15AEC748" w14:textId="77777777" w:rsidR="00905DCE" w:rsidRPr="00622EE7" w:rsidRDefault="00905DCE" w:rsidP="00D629A6">
      <w:pPr>
        <w:pStyle w:val="Corpsdetexte"/>
        <w:tabs>
          <w:tab w:val="left" w:pos="824"/>
        </w:tabs>
        <w:spacing w:before="0"/>
        <w:ind w:left="0" w:right="109"/>
        <w:rPr>
          <w:rFonts w:ascii="Arial" w:hAnsi="Arial" w:cs="Arial"/>
          <w:spacing w:val="-1"/>
          <w:sz w:val="22"/>
          <w:szCs w:val="22"/>
          <w:lang w:val="fr-FR"/>
        </w:rPr>
      </w:pPr>
    </w:p>
    <w:p w14:paraId="4606AFD9" w14:textId="77777777" w:rsidR="00905DCE" w:rsidRPr="00622EE7" w:rsidRDefault="00905DCE" w:rsidP="00D629A6">
      <w:pPr>
        <w:pStyle w:val="Corpsdetexte"/>
        <w:tabs>
          <w:tab w:val="left" w:pos="824"/>
        </w:tabs>
        <w:spacing w:before="0"/>
        <w:ind w:left="0" w:right="109"/>
        <w:rPr>
          <w:rFonts w:ascii="Arial" w:hAnsi="Arial" w:cs="Arial"/>
          <w:spacing w:val="-1"/>
          <w:sz w:val="22"/>
          <w:szCs w:val="22"/>
          <w:lang w:val="fr-FR"/>
        </w:rPr>
      </w:pPr>
      <w:r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Préciser le </w:t>
      </w:r>
      <w:r w:rsidRPr="00622EE7">
        <w:rPr>
          <w:rFonts w:ascii="Arial" w:hAnsi="Arial" w:cs="Arial"/>
          <w:b/>
          <w:bCs/>
          <w:spacing w:val="-1"/>
          <w:sz w:val="22"/>
          <w:szCs w:val="22"/>
          <w:lang w:val="fr-FR"/>
        </w:rPr>
        <w:t>plan</w:t>
      </w:r>
      <w:r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 de </w:t>
      </w:r>
      <w:r w:rsidRPr="00622EE7">
        <w:rPr>
          <w:rFonts w:ascii="Arial" w:hAnsi="Arial" w:cs="Arial"/>
          <w:b/>
          <w:bCs/>
          <w:spacing w:val="-1"/>
          <w:sz w:val="22"/>
          <w:szCs w:val="22"/>
          <w:lang w:val="fr-FR"/>
        </w:rPr>
        <w:t>chaque module</w:t>
      </w:r>
      <w:r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, décrire les </w:t>
      </w:r>
      <w:r w:rsidRPr="00622EE7">
        <w:rPr>
          <w:rFonts w:ascii="Arial" w:hAnsi="Arial" w:cs="Arial"/>
          <w:b/>
          <w:bCs/>
          <w:spacing w:val="-1"/>
          <w:sz w:val="22"/>
          <w:szCs w:val="22"/>
          <w:lang w:val="fr-FR"/>
        </w:rPr>
        <w:t>informations</w:t>
      </w:r>
      <w:r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 qui seront fournies, les </w:t>
      </w:r>
      <w:r w:rsidRPr="00622EE7">
        <w:rPr>
          <w:rFonts w:ascii="Arial" w:hAnsi="Arial" w:cs="Arial"/>
          <w:b/>
          <w:bCs/>
          <w:spacing w:val="-1"/>
          <w:sz w:val="22"/>
          <w:szCs w:val="22"/>
          <w:lang w:val="fr-FR"/>
        </w:rPr>
        <w:t>exercices</w:t>
      </w:r>
      <w:r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 qui seront proposés et comment les sessions seront </w:t>
      </w:r>
      <w:r w:rsidRPr="00622EE7">
        <w:rPr>
          <w:rFonts w:ascii="Arial" w:hAnsi="Arial" w:cs="Arial"/>
          <w:b/>
          <w:bCs/>
          <w:spacing w:val="-1"/>
          <w:sz w:val="22"/>
          <w:szCs w:val="22"/>
          <w:lang w:val="fr-FR"/>
        </w:rPr>
        <w:t>organisées</w:t>
      </w:r>
      <w:r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. </w:t>
      </w:r>
    </w:p>
    <w:p w14:paraId="6E38225C" w14:textId="77777777" w:rsidR="004F200D" w:rsidRPr="00622EE7" w:rsidRDefault="004F200D" w:rsidP="00D629A6">
      <w:pPr>
        <w:pStyle w:val="Corpsdetexte"/>
        <w:tabs>
          <w:tab w:val="left" w:pos="824"/>
        </w:tabs>
        <w:spacing w:before="0"/>
        <w:ind w:left="0" w:right="109"/>
        <w:rPr>
          <w:rFonts w:ascii="Arial" w:hAnsi="Arial" w:cs="Arial"/>
          <w:spacing w:val="-1"/>
          <w:sz w:val="22"/>
          <w:szCs w:val="22"/>
          <w:lang w:val="fr-FR"/>
        </w:rPr>
      </w:pPr>
    </w:p>
    <w:p w14:paraId="7B8A4511" w14:textId="130CC4A7" w:rsidR="004F200D" w:rsidRPr="00622EE7" w:rsidRDefault="004F200D" w:rsidP="00D629A6">
      <w:pPr>
        <w:pStyle w:val="Corpsdetexte"/>
        <w:tabs>
          <w:tab w:val="left" w:pos="824"/>
        </w:tabs>
        <w:spacing w:before="0"/>
        <w:ind w:left="0" w:right="109"/>
        <w:rPr>
          <w:rFonts w:ascii="Arial" w:hAnsi="Arial" w:cs="Arial"/>
          <w:spacing w:val="-1"/>
          <w:sz w:val="22"/>
          <w:szCs w:val="22"/>
          <w:lang w:val="fr-FR"/>
        </w:rPr>
      </w:pPr>
      <w:r w:rsidRPr="00622EE7">
        <w:rPr>
          <w:rFonts w:ascii="Arial" w:hAnsi="Arial" w:cs="Arial"/>
          <w:b/>
          <w:bCs/>
          <w:spacing w:val="-1"/>
          <w:sz w:val="22"/>
          <w:szCs w:val="22"/>
          <w:u w:val="single"/>
          <w:lang w:val="fr-FR"/>
        </w:rPr>
        <w:t>Exercice 3 :</w:t>
      </w:r>
      <w:r w:rsidRPr="00622EE7">
        <w:rPr>
          <w:rFonts w:ascii="Arial" w:hAnsi="Arial" w:cs="Arial"/>
          <w:spacing w:val="-1"/>
          <w:sz w:val="22"/>
          <w:szCs w:val="22"/>
          <w:lang w:val="fr-FR"/>
        </w:rPr>
        <w:t xml:space="preserve"> </w:t>
      </w:r>
      <w:r w:rsidR="00B330B4" w:rsidRPr="00622EE7">
        <w:rPr>
          <w:rFonts w:ascii="Arial" w:hAnsi="Arial" w:cs="Arial"/>
          <w:spacing w:val="-1"/>
          <w:sz w:val="22"/>
          <w:szCs w:val="22"/>
          <w:lang w:val="fr-FR"/>
        </w:rPr>
        <w:t>Voici le compte rendu d’un accident.</w:t>
      </w:r>
    </w:p>
    <w:p w14:paraId="037F8C02" w14:textId="2E5B6BFE" w:rsidR="00B330B4" w:rsidRPr="00622EE7" w:rsidRDefault="00B330B4" w:rsidP="00905DCE">
      <w:pPr>
        <w:pStyle w:val="Corpsdetexte"/>
        <w:ind w:left="0" w:right="109"/>
        <w:rPr>
          <w:rFonts w:ascii="Arial" w:hAnsi="Arial" w:cs="Arial"/>
          <w:i/>
          <w:iCs/>
          <w:spacing w:val="-1"/>
          <w:sz w:val="22"/>
          <w:szCs w:val="22"/>
          <w:lang w:val="fr-FR"/>
        </w:rPr>
      </w:pPr>
      <w:r w:rsidRPr="00622EE7">
        <w:rPr>
          <w:rFonts w:ascii="Arial" w:hAnsi="Arial" w:cs="Arial"/>
          <w:spacing w:val="-1"/>
          <w:sz w:val="22"/>
          <w:szCs w:val="22"/>
          <w:lang w:val="fr-FR"/>
        </w:rPr>
        <w:t>« </w:t>
      </w:r>
      <w:r w:rsidR="009A1F25" w:rsidRPr="00622EE7">
        <w:rPr>
          <w:rFonts w:ascii="Arial" w:hAnsi="Arial" w:cs="Arial"/>
          <w:i/>
          <w:iCs/>
          <w:spacing w:val="-1"/>
          <w:sz w:val="22"/>
          <w:szCs w:val="22"/>
          <w:lang w:val="fr-FR"/>
        </w:rPr>
        <w:t>Un réviseur de citernes et un auxiliaire sont chargés de repeindre l’intérieur de la cuve de rétention d’un réservoir à mazout. Debout dans la cuve de 1,6 mètre de profondeur, le réviseur de citernes a mélangé les différents composants d’un enduit à base de solvants dans un seau. Pour ce faire, il a utilisé un malaxeur fixé à une perceuse. Une fois l’apprêt épuisé, il en prépare une nouvelle quantité en suivant la même méthode.</w:t>
      </w:r>
      <w:r w:rsidR="00905DCE" w:rsidRPr="00622EE7">
        <w:rPr>
          <w:rFonts w:ascii="Arial" w:hAnsi="Arial" w:cs="Arial"/>
          <w:i/>
          <w:iCs/>
          <w:spacing w:val="-1"/>
          <w:sz w:val="22"/>
          <w:szCs w:val="22"/>
          <w:lang w:val="fr-FR"/>
        </w:rPr>
        <w:t xml:space="preserve"> </w:t>
      </w:r>
      <w:r w:rsidR="009A1F25" w:rsidRPr="00622EE7">
        <w:rPr>
          <w:rFonts w:ascii="Arial" w:hAnsi="Arial" w:cs="Arial"/>
          <w:i/>
          <w:iCs/>
          <w:spacing w:val="-1"/>
          <w:sz w:val="22"/>
          <w:szCs w:val="22"/>
          <w:lang w:val="fr-FR"/>
        </w:rPr>
        <w:t>Les vapeurs de solvants ont créé une atmosphère explosible dans la cuve, qui n’est pas ventilée au moyen d’un dispositif d’extraction. De surcroît, la victime a utilisé un outil inadéquat (perceuse), non protégé contre le risque d’explosion, qui s’est révélé être la source d’ignition de l’incendie.</w:t>
      </w:r>
      <w:r w:rsidR="00905DCE" w:rsidRPr="00622EE7">
        <w:rPr>
          <w:rFonts w:ascii="Arial" w:hAnsi="Arial" w:cs="Arial"/>
          <w:i/>
          <w:iCs/>
          <w:spacing w:val="-1"/>
          <w:sz w:val="22"/>
          <w:szCs w:val="22"/>
          <w:lang w:val="fr-FR"/>
        </w:rPr>
        <w:t xml:space="preserve"> </w:t>
      </w:r>
      <w:r w:rsidR="009A1F25" w:rsidRPr="00622EE7">
        <w:rPr>
          <w:rFonts w:ascii="Arial" w:hAnsi="Arial" w:cs="Arial"/>
          <w:i/>
          <w:iCs/>
          <w:spacing w:val="-1"/>
          <w:sz w:val="22"/>
          <w:szCs w:val="22"/>
          <w:lang w:val="fr-FR"/>
        </w:rPr>
        <w:t>Tandis que l’auxiliaire est en train de retourner vers le véhicule, un souffle le projette au sol. Il réalise alors qu’une déflagration s’est produite et accourt pour venir en aide à son collègue, dont les vêtements sont en feu, tout comme l’enduit appliqué sur les parois et le seau contenant le mélange.</w:t>
      </w:r>
      <w:r w:rsidR="00B04ED1" w:rsidRPr="00622EE7">
        <w:rPr>
          <w:rFonts w:ascii="Arial" w:hAnsi="Arial" w:cs="Arial"/>
          <w:i/>
          <w:iCs/>
          <w:spacing w:val="-1"/>
          <w:sz w:val="22"/>
          <w:szCs w:val="22"/>
          <w:lang w:val="fr-FR"/>
        </w:rPr>
        <w:t xml:space="preserve"> </w:t>
      </w:r>
      <w:r w:rsidR="009A1F25" w:rsidRPr="00622EE7">
        <w:rPr>
          <w:rFonts w:ascii="Arial" w:hAnsi="Arial" w:cs="Arial"/>
          <w:i/>
          <w:iCs/>
          <w:spacing w:val="-1"/>
          <w:sz w:val="22"/>
          <w:szCs w:val="22"/>
          <w:lang w:val="fr-FR"/>
        </w:rPr>
        <w:t>Grâce au poste d’extinction situé à proximité, il parvient à éteindre l’incendie et à faire sortir son collègue de la cuve.</w:t>
      </w:r>
      <w:r w:rsidR="00905DCE" w:rsidRPr="00622EE7">
        <w:rPr>
          <w:rFonts w:ascii="Arial" w:hAnsi="Arial" w:cs="Arial"/>
          <w:i/>
          <w:iCs/>
          <w:spacing w:val="-1"/>
          <w:sz w:val="22"/>
          <w:szCs w:val="22"/>
          <w:lang w:val="fr-FR"/>
        </w:rPr>
        <w:t xml:space="preserve"> </w:t>
      </w:r>
      <w:r w:rsidR="009A1F25" w:rsidRPr="00622EE7">
        <w:rPr>
          <w:rFonts w:ascii="Arial" w:hAnsi="Arial" w:cs="Arial"/>
          <w:i/>
          <w:iCs/>
          <w:spacing w:val="-1"/>
          <w:sz w:val="22"/>
          <w:szCs w:val="22"/>
          <w:lang w:val="fr-FR"/>
        </w:rPr>
        <w:t>Grièvement blessé, ce dernier décède le lendemain. L’auxiliaire est brûlé au niveau du cou, mais bénéficiera de soins ambulatoires</w:t>
      </w:r>
      <w:r w:rsidRPr="00622EE7">
        <w:rPr>
          <w:rFonts w:ascii="Arial" w:hAnsi="Arial" w:cs="Arial"/>
          <w:spacing w:val="-1"/>
          <w:sz w:val="22"/>
          <w:szCs w:val="22"/>
          <w:lang w:val="fr-FR"/>
        </w:rPr>
        <w:t>. »</w:t>
      </w:r>
    </w:p>
    <w:p w14:paraId="1BF4444C" w14:textId="04ECC83E" w:rsidR="00B330B4" w:rsidRPr="00622EE7" w:rsidRDefault="00B330B4" w:rsidP="00D629A6">
      <w:pPr>
        <w:pStyle w:val="Corpsdetexte"/>
        <w:tabs>
          <w:tab w:val="left" w:pos="824"/>
        </w:tabs>
        <w:spacing w:before="0"/>
        <w:ind w:left="0" w:right="109"/>
        <w:rPr>
          <w:rFonts w:ascii="Arial" w:hAnsi="Arial" w:cs="Arial"/>
          <w:spacing w:val="-1"/>
          <w:sz w:val="22"/>
          <w:szCs w:val="22"/>
          <w:lang w:val="fr-FR"/>
        </w:rPr>
      </w:pPr>
    </w:p>
    <w:p w14:paraId="0ACAA195" w14:textId="021932A2" w:rsidR="00B330B4" w:rsidRPr="00622EE7" w:rsidRDefault="00B330B4" w:rsidP="00D629A6">
      <w:pPr>
        <w:pStyle w:val="Corpsdetexte"/>
        <w:numPr>
          <w:ilvl w:val="0"/>
          <w:numId w:val="16"/>
        </w:numPr>
        <w:tabs>
          <w:tab w:val="left" w:pos="824"/>
        </w:tabs>
        <w:spacing w:before="0"/>
        <w:ind w:right="109"/>
        <w:rPr>
          <w:rFonts w:ascii="Arial" w:hAnsi="Arial" w:cs="Arial"/>
          <w:spacing w:val="-1"/>
          <w:sz w:val="22"/>
          <w:szCs w:val="22"/>
          <w:lang w:val="fr-FR"/>
        </w:rPr>
      </w:pPr>
      <w:r w:rsidRPr="00622EE7">
        <w:rPr>
          <w:rFonts w:ascii="Arial" w:hAnsi="Arial" w:cs="Arial"/>
          <w:spacing w:val="-1"/>
          <w:sz w:val="22"/>
          <w:szCs w:val="22"/>
          <w:lang w:val="fr-FR"/>
        </w:rPr>
        <w:t>Etablir la liste des faits</w:t>
      </w:r>
    </w:p>
    <w:p w14:paraId="1BB82E12" w14:textId="2D5E2720" w:rsidR="00B330B4" w:rsidRPr="00622EE7" w:rsidRDefault="00B330B4" w:rsidP="00D629A6">
      <w:pPr>
        <w:pStyle w:val="Corpsdetexte"/>
        <w:numPr>
          <w:ilvl w:val="0"/>
          <w:numId w:val="16"/>
        </w:numPr>
        <w:tabs>
          <w:tab w:val="left" w:pos="824"/>
        </w:tabs>
        <w:spacing w:before="0"/>
        <w:ind w:right="109"/>
        <w:rPr>
          <w:rFonts w:ascii="Arial" w:hAnsi="Arial" w:cs="Arial"/>
          <w:spacing w:val="-1"/>
          <w:sz w:val="22"/>
          <w:szCs w:val="22"/>
          <w:lang w:val="fr-FR"/>
        </w:rPr>
      </w:pPr>
      <w:r w:rsidRPr="00622EE7">
        <w:rPr>
          <w:rFonts w:ascii="Arial" w:hAnsi="Arial" w:cs="Arial"/>
          <w:spacing w:val="-1"/>
          <w:sz w:val="22"/>
          <w:szCs w:val="22"/>
          <w:lang w:val="fr-FR"/>
        </w:rPr>
        <w:t>Trouver l’événement ultime</w:t>
      </w:r>
    </w:p>
    <w:p w14:paraId="100FB844" w14:textId="25D43DB5" w:rsidR="00B330B4" w:rsidRPr="00622EE7" w:rsidRDefault="00B330B4" w:rsidP="00D629A6">
      <w:pPr>
        <w:pStyle w:val="Corpsdetexte"/>
        <w:numPr>
          <w:ilvl w:val="0"/>
          <w:numId w:val="16"/>
        </w:numPr>
        <w:tabs>
          <w:tab w:val="left" w:pos="824"/>
        </w:tabs>
        <w:spacing w:before="0"/>
        <w:ind w:right="109"/>
        <w:rPr>
          <w:rFonts w:ascii="Arial" w:hAnsi="Arial" w:cs="Arial"/>
          <w:spacing w:val="-1"/>
          <w:sz w:val="22"/>
          <w:szCs w:val="22"/>
          <w:lang w:val="fr-FR"/>
        </w:rPr>
      </w:pPr>
      <w:r w:rsidRPr="00622EE7">
        <w:rPr>
          <w:rFonts w:ascii="Arial" w:hAnsi="Arial" w:cs="Arial"/>
          <w:spacing w:val="-1"/>
          <w:sz w:val="22"/>
          <w:szCs w:val="22"/>
          <w:lang w:val="fr-FR"/>
        </w:rPr>
        <w:t>Construire l’arbre des causes</w:t>
      </w:r>
    </w:p>
    <w:p w14:paraId="6B2A3325" w14:textId="1643DBFF" w:rsidR="00B330B4" w:rsidRPr="00622EE7" w:rsidRDefault="00D656DA" w:rsidP="00D629A6">
      <w:pPr>
        <w:pStyle w:val="Corpsdetexte"/>
        <w:numPr>
          <w:ilvl w:val="0"/>
          <w:numId w:val="16"/>
        </w:numPr>
        <w:tabs>
          <w:tab w:val="left" w:pos="824"/>
        </w:tabs>
        <w:spacing w:before="0"/>
        <w:ind w:right="109"/>
        <w:rPr>
          <w:rFonts w:ascii="Arial" w:hAnsi="Arial" w:cs="Arial"/>
          <w:spacing w:val="-1"/>
          <w:sz w:val="22"/>
          <w:szCs w:val="22"/>
          <w:lang w:val="fr-FR"/>
        </w:rPr>
      </w:pPr>
      <w:r w:rsidRPr="00622EE7">
        <w:rPr>
          <w:rFonts w:ascii="Arial" w:hAnsi="Arial" w:cs="Arial"/>
          <w:spacing w:val="-1"/>
          <w:sz w:val="22"/>
          <w:szCs w:val="22"/>
          <w:lang w:val="fr-FR"/>
        </w:rPr>
        <w:t>Quelles mesures de réduction des risques pourriez-vous proposer ?</w:t>
      </w:r>
    </w:p>
    <w:p w14:paraId="4B1C25D0" w14:textId="77777777" w:rsidR="004F200D" w:rsidRPr="00622EE7" w:rsidRDefault="004F200D" w:rsidP="004F200D">
      <w:pPr>
        <w:pStyle w:val="Corpsdetexte"/>
        <w:tabs>
          <w:tab w:val="left" w:pos="824"/>
        </w:tabs>
        <w:spacing w:before="0"/>
        <w:ind w:left="0" w:right="109"/>
        <w:jc w:val="both"/>
        <w:rPr>
          <w:rFonts w:ascii="Arial" w:hAnsi="Arial" w:cs="Arial"/>
          <w:spacing w:val="-1"/>
          <w:sz w:val="22"/>
          <w:szCs w:val="22"/>
          <w:lang w:val="fr-FR"/>
        </w:rPr>
      </w:pPr>
    </w:p>
    <w:p w14:paraId="485B2996" w14:textId="17163334" w:rsidR="00BB3ACE" w:rsidRPr="00622EE7" w:rsidRDefault="004F200D" w:rsidP="00D629A6">
      <w:pPr>
        <w:tabs>
          <w:tab w:val="left" w:pos="5670"/>
        </w:tabs>
        <w:rPr>
          <w:rFonts w:ascii="Arial" w:hAnsi="Arial" w:cs="Arial"/>
          <w:spacing w:val="-1"/>
          <w:lang w:val="fr-FR"/>
        </w:rPr>
      </w:pPr>
      <w:r w:rsidRPr="00622EE7">
        <w:rPr>
          <w:rFonts w:ascii="Arial" w:hAnsi="Arial" w:cs="Arial"/>
          <w:b/>
          <w:bCs/>
          <w:spacing w:val="-1"/>
          <w:u w:val="single"/>
          <w:lang w:val="fr-FR"/>
        </w:rPr>
        <w:t>Exercice 4 :</w:t>
      </w:r>
      <w:r w:rsidR="00057586" w:rsidRPr="00622EE7">
        <w:rPr>
          <w:rFonts w:ascii="Arial" w:hAnsi="Arial" w:cs="Arial"/>
          <w:spacing w:val="-1"/>
          <w:lang w:val="fr-FR"/>
        </w:rPr>
        <w:t> </w:t>
      </w:r>
      <w:r w:rsidR="00C56C74" w:rsidRPr="00622EE7">
        <w:rPr>
          <w:rFonts w:ascii="Arial" w:hAnsi="Arial" w:cs="Arial"/>
          <w:spacing w:val="-1"/>
          <w:lang w:val="fr-FR"/>
        </w:rPr>
        <w:t>V</w:t>
      </w:r>
      <w:r w:rsidR="005F3916" w:rsidRPr="00622EE7">
        <w:rPr>
          <w:rFonts w:ascii="Arial" w:hAnsi="Arial" w:cs="Arial"/>
          <w:spacing w:val="-1"/>
          <w:lang w:val="fr-FR"/>
        </w:rPr>
        <w:t xml:space="preserve">ous envisagez de repeindre les volets de </w:t>
      </w:r>
      <w:r w:rsidR="003F3FE9" w:rsidRPr="00622EE7">
        <w:rPr>
          <w:rFonts w:ascii="Arial" w:hAnsi="Arial" w:cs="Arial"/>
          <w:spacing w:val="-1"/>
          <w:lang w:val="fr-FR"/>
        </w:rPr>
        <w:t>votre</w:t>
      </w:r>
      <w:r w:rsidR="005F3916" w:rsidRPr="00622EE7">
        <w:rPr>
          <w:rFonts w:ascii="Arial" w:hAnsi="Arial" w:cs="Arial"/>
          <w:spacing w:val="-1"/>
          <w:lang w:val="fr-FR"/>
        </w:rPr>
        <w:t xml:space="preserve"> maison</w:t>
      </w:r>
      <w:r w:rsidR="00BB3ACE" w:rsidRPr="00622EE7">
        <w:rPr>
          <w:rFonts w:ascii="Arial" w:hAnsi="Arial" w:cs="Arial"/>
          <w:spacing w:val="-1"/>
          <w:lang w:val="fr-FR"/>
        </w:rPr>
        <w:t xml:space="preserve">. </w:t>
      </w:r>
      <w:r w:rsidR="00C56C74" w:rsidRPr="00622EE7">
        <w:rPr>
          <w:rFonts w:ascii="Arial" w:hAnsi="Arial" w:cs="Arial"/>
          <w:spacing w:val="-1"/>
          <w:lang w:val="fr-FR"/>
        </w:rPr>
        <w:t>Ces volets</w:t>
      </w:r>
      <w:r w:rsidR="00BB3ACE" w:rsidRPr="00622EE7">
        <w:rPr>
          <w:rFonts w:ascii="Arial" w:hAnsi="Arial" w:cs="Arial"/>
          <w:spacing w:val="-1"/>
          <w:lang w:val="fr-FR"/>
        </w:rPr>
        <w:t xml:space="preserve"> sont vieux et la peinture est très écaillée</w:t>
      </w:r>
      <w:r w:rsidR="003F3FE9" w:rsidRPr="00622EE7">
        <w:rPr>
          <w:rFonts w:ascii="Arial" w:hAnsi="Arial" w:cs="Arial"/>
          <w:spacing w:val="-1"/>
          <w:lang w:val="fr-FR"/>
        </w:rPr>
        <w:t>, potentiellement toxique (plomb ?)</w:t>
      </w:r>
      <w:r w:rsidR="00BB3ACE" w:rsidRPr="00622EE7">
        <w:rPr>
          <w:rFonts w:ascii="Arial" w:hAnsi="Arial" w:cs="Arial"/>
          <w:spacing w:val="-1"/>
          <w:lang w:val="fr-FR"/>
        </w:rPr>
        <w:t xml:space="preserve">. Les équipements, les produits et la procédure que vous allez utiliser sont décrits dans l’annexe 2. </w:t>
      </w:r>
      <w:r w:rsidR="003F3FE9" w:rsidRPr="00622EE7">
        <w:rPr>
          <w:rFonts w:ascii="Arial" w:hAnsi="Arial" w:cs="Arial"/>
          <w:spacing w:val="-1"/>
          <w:lang w:val="fr-FR"/>
        </w:rPr>
        <w:t>V</w:t>
      </w:r>
      <w:r w:rsidR="00E06D75" w:rsidRPr="00622EE7">
        <w:rPr>
          <w:rFonts w:ascii="Arial" w:hAnsi="Arial" w:cs="Arial"/>
          <w:spacing w:val="-1"/>
          <w:lang w:val="fr-FR"/>
        </w:rPr>
        <w:t>ous faites le point sur les risques que vous allez prendre :</w:t>
      </w:r>
    </w:p>
    <w:p w14:paraId="0106A75E" w14:textId="77777777" w:rsidR="00E06D75" w:rsidRPr="00622EE7" w:rsidRDefault="00E06D75" w:rsidP="00D629A6">
      <w:pPr>
        <w:tabs>
          <w:tab w:val="left" w:pos="5670"/>
        </w:tabs>
        <w:rPr>
          <w:rFonts w:ascii="Arial" w:hAnsi="Arial" w:cs="Arial"/>
          <w:spacing w:val="-1"/>
          <w:lang w:val="fr-FR"/>
        </w:rPr>
      </w:pPr>
    </w:p>
    <w:p w14:paraId="3E1A5139" w14:textId="3D7FAB07" w:rsidR="00E06D75" w:rsidRPr="00622EE7" w:rsidRDefault="00E06D75" w:rsidP="00E06D75">
      <w:pPr>
        <w:pStyle w:val="Paragraphedeliste"/>
        <w:numPr>
          <w:ilvl w:val="0"/>
          <w:numId w:val="19"/>
        </w:numPr>
        <w:tabs>
          <w:tab w:val="left" w:pos="5670"/>
        </w:tabs>
        <w:rPr>
          <w:rFonts w:ascii="Arial" w:hAnsi="Arial" w:cs="Arial"/>
          <w:spacing w:val="-1"/>
          <w:lang w:val="fr-FR"/>
        </w:rPr>
      </w:pPr>
      <w:r w:rsidRPr="00622EE7">
        <w:rPr>
          <w:rFonts w:ascii="Arial" w:hAnsi="Arial" w:cs="Arial"/>
          <w:spacing w:val="-1"/>
          <w:lang w:val="fr-FR"/>
        </w:rPr>
        <w:t>Identifier les dangers auxquels vous serez exposés</w:t>
      </w:r>
    </w:p>
    <w:p w14:paraId="001A0B81" w14:textId="3AE3B5A5" w:rsidR="00E06D75" w:rsidRPr="00622EE7" w:rsidRDefault="00E06D75" w:rsidP="00E06D75">
      <w:pPr>
        <w:pStyle w:val="Paragraphedeliste"/>
        <w:numPr>
          <w:ilvl w:val="0"/>
          <w:numId w:val="19"/>
        </w:numPr>
        <w:tabs>
          <w:tab w:val="left" w:pos="5670"/>
        </w:tabs>
        <w:rPr>
          <w:rFonts w:ascii="Arial" w:hAnsi="Arial" w:cs="Arial"/>
          <w:spacing w:val="-1"/>
          <w:lang w:val="fr-FR"/>
        </w:rPr>
      </w:pPr>
      <w:r w:rsidRPr="00622EE7">
        <w:rPr>
          <w:rFonts w:ascii="Arial" w:hAnsi="Arial" w:cs="Arial"/>
          <w:spacing w:val="-1"/>
          <w:lang w:val="fr-FR"/>
        </w:rPr>
        <w:t>Identifier les accidents possibles</w:t>
      </w:r>
    </w:p>
    <w:p w14:paraId="6F8ED404" w14:textId="5C823BC7" w:rsidR="00E06D75" w:rsidRPr="00622EE7" w:rsidRDefault="003F3FE9" w:rsidP="00E06D75">
      <w:pPr>
        <w:pStyle w:val="Paragraphedeliste"/>
        <w:numPr>
          <w:ilvl w:val="0"/>
          <w:numId w:val="19"/>
        </w:numPr>
        <w:tabs>
          <w:tab w:val="left" w:pos="5670"/>
        </w:tabs>
        <w:rPr>
          <w:rFonts w:ascii="Arial" w:hAnsi="Arial" w:cs="Arial"/>
          <w:spacing w:val="-1"/>
          <w:lang w:val="fr-FR"/>
        </w:rPr>
      </w:pPr>
      <w:r w:rsidRPr="00622EE7">
        <w:rPr>
          <w:rFonts w:ascii="Arial" w:hAnsi="Arial" w:cs="Arial"/>
          <w:spacing w:val="-1"/>
          <w:lang w:val="fr-FR"/>
        </w:rPr>
        <w:t>F</w:t>
      </w:r>
      <w:r w:rsidR="00E06D75" w:rsidRPr="00622EE7">
        <w:rPr>
          <w:rFonts w:ascii="Arial" w:hAnsi="Arial" w:cs="Arial"/>
          <w:spacing w:val="-1"/>
          <w:lang w:val="fr-FR"/>
        </w:rPr>
        <w:t>aire une analyse préliminaire des risques (critères et grille de criticité en annexe 2)</w:t>
      </w:r>
    </w:p>
    <w:p w14:paraId="502A8C45" w14:textId="1CE6ADA5" w:rsidR="00E06D75" w:rsidRPr="00622EE7" w:rsidRDefault="003F3FE9" w:rsidP="00E06D75">
      <w:pPr>
        <w:pStyle w:val="Paragraphedeliste"/>
        <w:numPr>
          <w:ilvl w:val="0"/>
          <w:numId w:val="19"/>
        </w:numPr>
        <w:tabs>
          <w:tab w:val="left" w:pos="5670"/>
        </w:tabs>
        <w:rPr>
          <w:rFonts w:ascii="Arial" w:hAnsi="Arial" w:cs="Arial"/>
          <w:spacing w:val="-1"/>
          <w:lang w:val="fr-FR"/>
        </w:rPr>
      </w:pPr>
      <w:r w:rsidRPr="00622EE7">
        <w:rPr>
          <w:rFonts w:ascii="Arial" w:hAnsi="Arial" w:cs="Arial"/>
          <w:spacing w:val="-1"/>
          <w:lang w:val="fr-FR"/>
        </w:rPr>
        <w:t>P</w:t>
      </w:r>
      <w:r w:rsidR="00E06D75" w:rsidRPr="00622EE7">
        <w:rPr>
          <w:rFonts w:ascii="Arial" w:hAnsi="Arial" w:cs="Arial"/>
          <w:spacing w:val="-1"/>
          <w:lang w:val="fr-FR"/>
        </w:rPr>
        <w:t>roposer des mesures de maitrise du risque</w:t>
      </w:r>
    </w:p>
    <w:p w14:paraId="71D0F1A9" w14:textId="68F74CF5" w:rsidR="00095D7F" w:rsidRPr="00622EE7" w:rsidRDefault="00095D7F" w:rsidP="00095D7F">
      <w:pPr>
        <w:tabs>
          <w:tab w:val="left" w:pos="5670"/>
        </w:tabs>
        <w:rPr>
          <w:rFonts w:ascii="Arial" w:hAnsi="Arial" w:cs="Arial"/>
          <w:b/>
          <w:sz w:val="24"/>
          <w:u w:val="single"/>
          <w:lang w:val="fr-FR"/>
        </w:rPr>
      </w:pPr>
    </w:p>
    <w:p w14:paraId="127C6C06" w14:textId="21031C56" w:rsidR="00095D7F" w:rsidRPr="00622EE7" w:rsidRDefault="00095D7F" w:rsidP="00095D7F">
      <w:pPr>
        <w:jc w:val="center"/>
        <w:rPr>
          <w:rFonts w:ascii="Arial" w:hAnsi="Arial" w:cs="Arial"/>
          <w:bCs/>
          <w:szCs w:val="20"/>
          <w:bdr w:val="single" w:sz="4" w:space="0" w:color="auto"/>
          <w:shd w:val="clear" w:color="auto" w:fill="DBE5F1"/>
          <w:lang w:val="fr-FR"/>
        </w:rPr>
      </w:pPr>
      <w:r w:rsidRPr="00622EE7">
        <w:rPr>
          <w:rFonts w:ascii="Arial" w:hAnsi="Arial" w:cs="Arial"/>
          <w:bCs/>
          <w:szCs w:val="20"/>
          <w:bdr w:val="single" w:sz="4" w:space="0" w:color="auto"/>
          <w:shd w:val="clear" w:color="auto" w:fill="DBE5F1"/>
          <w:lang w:val="fr-FR"/>
        </w:rPr>
        <w:t>Annexe</w:t>
      </w:r>
      <w:r w:rsidR="007F00A5" w:rsidRPr="00622EE7">
        <w:rPr>
          <w:rFonts w:ascii="Arial" w:hAnsi="Arial" w:cs="Arial"/>
          <w:bCs/>
          <w:szCs w:val="20"/>
          <w:bdr w:val="single" w:sz="4" w:space="0" w:color="auto"/>
          <w:shd w:val="clear" w:color="auto" w:fill="DBE5F1"/>
          <w:lang w:val="fr-FR"/>
        </w:rPr>
        <w:t xml:space="preserve"> 1</w:t>
      </w:r>
    </w:p>
    <w:p w14:paraId="635409FC" w14:textId="77777777" w:rsidR="00174778" w:rsidRPr="00622EE7" w:rsidRDefault="00174778" w:rsidP="007F00A5">
      <w:pPr>
        <w:rPr>
          <w:rFonts w:ascii="Arial" w:hAnsi="Arial" w:cs="Arial"/>
          <w:lang w:val="fr-FR"/>
        </w:rPr>
      </w:pPr>
    </w:p>
    <w:p w14:paraId="46BF8094" w14:textId="2A0FE72F" w:rsidR="007F00A5" w:rsidRPr="00622EE7" w:rsidRDefault="007F00A5" w:rsidP="007F00A5">
      <w:pPr>
        <w:rPr>
          <w:rFonts w:ascii="Arial" w:hAnsi="Arial" w:cs="Arial"/>
          <w:lang w:val="fr-FR"/>
        </w:rPr>
      </w:pPr>
      <w:r w:rsidRPr="00622EE7">
        <w:rPr>
          <w:rFonts w:ascii="Arial" w:hAnsi="Arial" w:cs="Arial"/>
          <w:lang w:val="fr-FR"/>
        </w:rPr>
        <w:t>Fabrication et pose de fenêtres</w:t>
      </w:r>
      <w:r w:rsidR="00174778" w:rsidRPr="00622EE7">
        <w:rPr>
          <w:rFonts w:ascii="Arial" w:hAnsi="Arial" w:cs="Arial"/>
          <w:lang w:val="fr-FR"/>
        </w:rPr>
        <w:t xml:space="preserve"> et de portes en bois ou en aluminium. Fabrication et pose de mobilier d’intérieur sur mesure (dont escaliers).</w:t>
      </w:r>
    </w:p>
    <w:p w14:paraId="7CF80791" w14:textId="77777777" w:rsidR="007F00A5" w:rsidRPr="00622EE7" w:rsidRDefault="007F00A5" w:rsidP="00095D7F">
      <w:pPr>
        <w:jc w:val="center"/>
        <w:rPr>
          <w:rFonts w:ascii="Arial" w:hAnsi="Arial" w:cs="Arial"/>
          <w:bCs/>
          <w:sz w:val="24"/>
          <w:bdr w:val="single" w:sz="4" w:space="0" w:color="auto"/>
          <w:shd w:val="clear" w:color="auto" w:fill="DBE5F1"/>
          <w:lang w:val="fr-FR"/>
        </w:rPr>
      </w:pPr>
    </w:p>
    <w:p w14:paraId="1402D278" w14:textId="7EAB7592" w:rsidR="007F00A5" w:rsidRPr="00622EE7" w:rsidRDefault="007F00A5" w:rsidP="00095D7F">
      <w:pPr>
        <w:jc w:val="center"/>
        <w:rPr>
          <w:rFonts w:ascii="Arial" w:hAnsi="Arial" w:cs="Arial"/>
          <w:bCs/>
          <w:sz w:val="24"/>
          <w:bdr w:val="single" w:sz="4" w:space="0" w:color="auto"/>
          <w:shd w:val="clear" w:color="auto" w:fill="DBE5F1"/>
          <w:lang w:val="fr-FR"/>
        </w:rPr>
      </w:pPr>
      <w:r w:rsidRPr="00622EE7">
        <w:rPr>
          <w:rFonts w:ascii="Arial" w:hAnsi="Arial" w:cs="Arial"/>
        </w:rPr>
        <w:drawing>
          <wp:inline distT="0" distB="0" distL="0" distR="0" wp14:anchorId="12CA65C4" wp14:editId="535B4A33">
            <wp:extent cx="5905500" cy="41751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3774" w14:textId="77777777" w:rsidR="007F00A5" w:rsidRPr="00622EE7" w:rsidRDefault="007F00A5" w:rsidP="00095D7F">
      <w:pPr>
        <w:jc w:val="center"/>
        <w:rPr>
          <w:rFonts w:ascii="Arial" w:hAnsi="Arial" w:cs="Arial"/>
          <w:bCs/>
          <w:sz w:val="24"/>
          <w:bdr w:val="single" w:sz="4" w:space="0" w:color="auto"/>
          <w:shd w:val="clear" w:color="auto" w:fill="DBE5F1"/>
          <w:lang w:val="fr-FR"/>
        </w:rPr>
      </w:pPr>
    </w:p>
    <w:p w14:paraId="0FFBEE07" w14:textId="2FC66410" w:rsidR="007F00A5" w:rsidRPr="00622EE7" w:rsidRDefault="007F00A5" w:rsidP="00095D7F">
      <w:pPr>
        <w:jc w:val="center"/>
        <w:rPr>
          <w:rFonts w:ascii="Arial" w:hAnsi="Arial" w:cs="Arial"/>
          <w:bCs/>
          <w:sz w:val="24"/>
          <w:bdr w:val="single" w:sz="4" w:space="0" w:color="auto"/>
          <w:shd w:val="clear" w:color="auto" w:fill="DBE5F1"/>
          <w:lang w:val="fr-FR"/>
        </w:rPr>
      </w:pPr>
    </w:p>
    <w:p w14:paraId="1746CD09" w14:textId="0C1F14F0" w:rsidR="007F00A5" w:rsidRPr="00622EE7" w:rsidRDefault="00FA6DDD" w:rsidP="00095D7F">
      <w:pPr>
        <w:jc w:val="center"/>
        <w:rPr>
          <w:rFonts w:ascii="Arial" w:hAnsi="Arial" w:cs="Arial"/>
          <w:bCs/>
          <w:sz w:val="24"/>
          <w:bdr w:val="single" w:sz="4" w:space="0" w:color="auto"/>
          <w:shd w:val="clear" w:color="auto" w:fill="DBE5F1"/>
          <w:lang w:val="fr-FR"/>
        </w:rPr>
      </w:pPr>
      <w:r w:rsidRPr="00622EE7">
        <w:rPr>
          <w:rFonts w:ascii="Arial" w:hAnsi="Arial" w:cs="Arial"/>
        </w:rPr>
        <w:drawing>
          <wp:inline distT="0" distB="0" distL="0" distR="0" wp14:anchorId="04C00E48" wp14:editId="65CC1C5A">
            <wp:extent cx="3122140" cy="23385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019" cy="234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EE7">
        <w:rPr>
          <w:rFonts w:ascii="Arial" w:hAnsi="Arial" w:cs="Arial"/>
        </w:rPr>
        <w:drawing>
          <wp:inline distT="0" distB="0" distL="0" distR="0" wp14:anchorId="1F72FB8E" wp14:editId="2C4ACB3D">
            <wp:extent cx="2618464" cy="17424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1045" cy="17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258E" w14:textId="77777777" w:rsidR="007F00A5" w:rsidRPr="00622EE7" w:rsidRDefault="007F00A5" w:rsidP="00095D7F">
      <w:pPr>
        <w:jc w:val="center"/>
        <w:rPr>
          <w:rFonts w:ascii="Arial" w:hAnsi="Arial" w:cs="Arial"/>
          <w:bCs/>
          <w:sz w:val="24"/>
          <w:bdr w:val="single" w:sz="4" w:space="0" w:color="auto"/>
          <w:shd w:val="clear" w:color="auto" w:fill="DBE5F1"/>
          <w:lang w:val="fr-FR"/>
        </w:rPr>
      </w:pPr>
    </w:p>
    <w:p w14:paraId="11119ADC" w14:textId="0F62D7A0" w:rsidR="00E06D75" w:rsidRPr="00622EE7" w:rsidRDefault="00E06D75" w:rsidP="00E06D75">
      <w:pPr>
        <w:rPr>
          <w:rFonts w:ascii="Arial" w:hAnsi="Arial" w:cs="Arial"/>
        </w:rPr>
      </w:pPr>
      <w:r w:rsidRPr="00622EE7">
        <w:rPr>
          <w:rFonts w:ascii="Arial" w:hAnsi="Arial" w:cs="Arial"/>
        </w:rPr>
        <w:br w:type="page"/>
      </w:r>
    </w:p>
    <w:p w14:paraId="5DF6DA6F" w14:textId="77777777" w:rsidR="007F00A5" w:rsidRPr="00622EE7" w:rsidRDefault="007F00A5" w:rsidP="00095D7F">
      <w:pPr>
        <w:jc w:val="center"/>
        <w:rPr>
          <w:rFonts w:ascii="Arial" w:hAnsi="Arial" w:cs="Arial"/>
          <w:bCs/>
          <w:sz w:val="24"/>
          <w:bdr w:val="single" w:sz="4" w:space="0" w:color="auto"/>
          <w:shd w:val="clear" w:color="auto" w:fill="DBE5F1"/>
          <w:lang w:val="fr-FR"/>
        </w:rPr>
      </w:pPr>
    </w:p>
    <w:p w14:paraId="17FCFB57" w14:textId="626392C9" w:rsidR="00E06D75" w:rsidRPr="00622EE7" w:rsidRDefault="00E06D75" w:rsidP="00E06D75">
      <w:pPr>
        <w:jc w:val="center"/>
        <w:rPr>
          <w:rFonts w:ascii="Arial" w:hAnsi="Arial" w:cs="Arial"/>
          <w:bCs/>
          <w:szCs w:val="20"/>
          <w:bdr w:val="single" w:sz="4" w:space="0" w:color="auto"/>
          <w:shd w:val="clear" w:color="auto" w:fill="DBE5F1"/>
          <w:lang w:val="fr-FR"/>
        </w:rPr>
      </w:pPr>
      <w:r w:rsidRPr="00622EE7">
        <w:rPr>
          <w:rFonts w:ascii="Arial" w:hAnsi="Arial" w:cs="Arial"/>
          <w:bCs/>
          <w:szCs w:val="20"/>
          <w:bdr w:val="single" w:sz="4" w:space="0" w:color="auto"/>
          <w:shd w:val="clear" w:color="auto" w:fill="DBE5F1"/>
          <w:lang w:val="fr-FR"/>
        </w:rPr>
        <w:t xml:space="preserve">Annexe </w:t>
      </w:r>
      <w:r w:rsidRPr="00622EE7">
        <w:rPr>
          <w:rFonts w:ascii="Arial" w:hAnsi="Arial" w:cs="Arial"/>
          <w:bCs/>
          <w:szCs w:val="20"/>
          <w:bdr w:val="single" w:sz="4" w:space="0" w:color="auto"/>
          <w:shd w:val="clear" w:color="auto" w:fill="DBE5F1"/>
          <w:lang w:val="fr-FR"/>
        </w:rPr>
        <w:t>2</w:t>
      </w:r>
    </w:p>
    <w:p w14:paraId="0FB19548" w14:textId="4A32D747" w:rsidR="006F171E" w:rsidRPr="00622EE7" w:rsidRDefault="00FF07B4" w:rsidP="00E06D75">
      <w:pPr>
        <w:rPr>
          <w:rFonts w:ascii="Arial" w:hAnsi="Arial" w:cs="Arial"/>
          <w:lang w:val="fr-FR"/>
        </w:rPr>
      </w:pPr>
      <w:r w:rsidRPr="00622EE7">
        <w:rPr>
          <w:rFonts w:ascii="Arial" w:hAnsi="Arial" w:cs="Arial"/>
          <w:lang w:val="fr-FR"/>
        </w:rPr>
        <w:t>La procédure est la suivante : vous devez démonter les volets</w:t>
      </w:r>
      <w:r w:rsidR="00685DFD" w:rsidRPr="00622EE7">
        <w:rPr>
          <w:rFonts w:ascii="Arial" w:hAnsi="Arial" w:cs="Arial"/>
          <w:lang w:val="fr-FR"/>
        </w:rPr>
        <w:t xml:space="preserve"> (échelle)</w:t>
      </w:r>
      <w:r w:rsidRPr="00622EE7">
        <w:rPr>
          <w:rFonts w:ascii="Arial" w:hAnsi="Arial" w:cs="Arial"/>
          <w:lang w:val="fr-FR"/>
        </w:rPr>
        <w:t>, les poser sur des tréteaux, les enduire de décapant, retirer au couteau le décapant et la peinture d’origine, laver les résidus de décapant au solvant, poncer</w:t>
      </w:r>
      <w:r w:rsidR="005426CE" w:rsidRPr="00622EE7">
        <w:rPr>
          <w:rFonts w:ascii="Arial" w:hAnsi="Arial" w:cs="Arial"/>
          <w:lang w:val="fr-FR"/>
        </w:rPr>
        <w:t xml:space="preserve"> à la machine</w:t>
      </w:r>
      <w:r w:rsidRPr="00622EE7">
        <w:rPr>
          <w:rFonts w:ascii="Arial" w:hAnsi="Arial" w:cs="Arial"/>
          <w:lang w:val="fr-FR"/>
        </w:rPr>
        <w:t xml:space="preserve">, passer deux ou trois couches de peinture, puis remonter les volets. Un aperçu de ces étapes est présenté dans les photos ci-dessous. </w:t>
      </w:r>
    </w:p>
    <w:p w14:paraId="26E8DFF2" w14:textId="77777777" w:rsidR="006F171E" w:rsidRPr="00622EE7" w:rsidRDefault="006F171E" w:rsidP="00E06D75">
      <w:pPr>
        <w:rPr>
          <w:rFonts w:ascii="Arial" w:hAnsi="Arial" w:cs="Arial"/>
          <w:lang w:val="fr-FR"/>
        </w:rPr>
      </w:pPr>
    </w:p>
    <w:p w14:paraId="44400FF7" w14:textId="1E4EC48E" w:rsidR="006F171E" w:rsidRPr="00622EE7" w:rsidRDefault="006F171E" w:rsidP="00E06D75">
      <w:pPr>
        <w:rPr>
          <w:rFonts w:ascii="Arial" w:hAnsi="Arial" w:cs="Arial"/>
          <w:lang w:val="fr-FR"/>
        </w:rPr>
      </w:pPr>
      <w:r w:rsidRPr="00622EE7">
        <w:rPr>
          <w:rFonts w:ascii="Arial" w:hAnsi="Arial" w:cs="Arial"/>
          <w:lang w:val="fr-FR"/>
        </w:rPr>
        <w:t xml:space="preserve">Il y a 20 </w:t>
      </w:r>
      <w:r w:rsidRPr="005154E8">
        <w:rPr>
          <w:rFonts w:ascii="Arial" w:hAnsi="Arial" w:cs="Arial"/>
          <w:b/>
          <w:bCs/>
          <w:lang w:val="fr-FR"/>
        </w:rPr>
        <w:t>paires</w:t>
      </w:r>
      <w:r w:rsidRPr="00622EE7">
        <w:rPr>
          <w:rFonts w:ascii="Arial" w:hAnsi="Arial" w:cs="Arial"/>
          <w:lang w:val="fr-FR"/>
        </w:rPr>
        <w:t xml:space="preserve"> de volet et il faut </w:t>
      </w:r>
      <w:r w:rsidR="004148E4" w:rsidRPr="00622EE7">
        <w:rPr>
          <w:rFonts w:ascii="Arial" w:hAnsi="Arial" w:cs="Arial"/>
          <w:lang w:val="fr-FR"/>
        </w:rPr>
        <w:t>au moins</w:t>
      </w:r>
      <w:r w:rsidRPr="00622EE7">
        <w:rPr>
          <w:rFonts w:ascii="Arial" w:hAnsi="Arial" w:cs="Arial"/>
          <w:lang w:val="fr-FR"/>
        </w:rPr>
        <w:t xml:space="preserve"> </w:t>
      </w:r>
      <w:r w:rsidR="004148E4" w:rsidRPr="00622EE7">
        <w:rPr>
          <w:rFonts w:ascii="Arial" w:hAnsi="Arial" w:cs="Arial"/>
          <w:lang w:val="fr-FR"/>
        </w:rPr>
        <w:t>2</w:t>
      </w:r>
      <w:r w:rsidRPr="00622EE7">
        <w:rPr>
          <w:rFonts w:ascii="Arial" w:hAnsi="Arial" w:cs="Arial"/>
          <w:lang w:val="fr-FR"/>
        </w:rPr>
        <w:t xml:space="preserve"> jour</w:t>
      </w:r>
      <w:r w:rsidR="004148E4" w:rsidRPr="00622EE7">
        <w:rPr>
          <w:rFonts w:ascii="Arial" w:hAnsi="Arial" w:cs="Arial"/>
          <w:lang w:val="fr-FR"/>
        </w:rPr>
        <w:t>s</w:t>
      </w:r>
      <w:r w:rsidRPr="00622EE7">
        <w:rPr>
          <w:rFonts w:ascii="Arial" w:hAnsi="Arial" w:cs="Arial"/>
          <w:lang w:val="fr-FR"/>
        </w:rPr>
        <w:t xml:space="preserve"> de travail par volet </w:t>
      </w:r>
      <w:r w:rsidR="004148E4" w:rsidRPr="00622EE7">
        <w:rPr>
          <w:rFonts w:ascii="Arial" w:hAnsi="Arial" w:cs="Arial"/>
          <w:lang w:val="fr-FR"/>
        </w:rPr>
        <w:t>en tenant compte du temps de séchage. Plusieurs jours sont aussi nécessaires pour préparer la zone de travail (à l’abri) et pour nettoyer/ranger à la fin des travaux.</w:t>
      </w:r>
    </w:p>
    <w:p w14:paraId="1E39FB46" w14:textId="77777777" w:rsidR="006F171E" w:rsidRPr="00622EE7" w:rsidRDefault="006F171E" w:rsidP="00E06D75">
      <w:pPr>
        <w:rPr>
          <w:rFonts w:ascii="Arial" w:hAnsi="Arial" w:cs="Arial"/>
          <w:lang w:val="fr-FR"/>
        </w:rPr>
      </w:pPr>
    </w:p>
    <w:p w14:paraId="0E3CFC5C" w14:textId="77777777" w:rsidR="007F00A5" w:rsidRPr="00622EE7" w:rsidRDefault="007F00A5" w:rsidP="00095D7F">
      <w:pPr>
        <w:jc w:val="center"/>
        <w:rPr>
          <w:rFonts w:ascii="Arial" w:hAnsi="Arial" w:cs="Arial"/>
          <w:lang w:val="fr-FR"/>
        </w:rPr>
      </w:pPr>
    </w:p>
    <w:p w14:paraId="6BA799BE" w14:textId="09B5A004" w:rsidR="00E06D75" w:rsidRPr="00622EE7" w:rsidRDefault="00E06D75" w:rsidP="00095D7F">
      <w:pPr>
        <w:jc w:val="center"/>
        <w:rPr>
          <w:rFonts w:ascii="Arial" w:hAnsi="Arial" w:cs="Arial"/>
          <w:bCs/>
          <w:sz w:val="24"/>
          <w:bdr w:val="single" w:sz="4" w:space="0" w:color="auto"/>
          <w:shd w:val="clear" w:color="auto" w:fill="DBE5F1"/>
          <w:lang w:val="fr-FR"/>
        </w:rPr>
      </w:pPr>
      <w:r w:rsidRPr="00622EE7">
        <w:rPr>
          <w:rFonts w:ascii="Arial" w:hAnsi="Arial" w:cs="Arial"/>
        </w:rPr>
        <w:drawing>
          <wp:inline distT="0" distB="0" distL="0" distR="0" wp14:anchorId="376F907B" wp14:editId="34950B7E">
            <wp:extent cx="1161993" cy="174616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0355" cy="175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01A" w:rsidRPr="00622EE7">
        <w:rPr>
          <w:rFonts w:ascii="Arial" w:hAnsi="Arial" w:cs="Arial"/>
          <w:noProof/>
          <w:lang w:val="fr-FR"/>
        </w:rPr>
        <w:t xml:space="preserve"> </w:t>
      </w:r>
      <w:r w:rsidR="00B4601A" w:rsidRPr="00622EE7">
        <w:rPr>
          <w:rFonts w:ascii="Arial" w:hAnsi="Arial" w:cs="Arial"/>
        </w:rPr>
        <w:drawing>
          <wp:inline distT="0" distB="0" distL="0" distR="0" wp14:anchorId="53A3B6D2" wp14:editId="4AA97513">
            <wp:extent cx="2628900" cy="17430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01A" w:rsidRPr="00622EE7">
        <w:rPr>
          <w:rFonts w:ascii="Arial" w:hAnsi="Arial" w:cs="Arial"/>
          <w:noProof/>
          <w:lang w:val="fr-FR"/>
        </w:rPr>
        <w:t xml:space="preserve"> </w:t>
      </w:r>
      <w:r w:rsidR="00B4601A" w:rsidRPr="00622EE7">
        <w:rPr>
          <w:rFonts w:ascii="Arial" w:hAnsi="Arial" w:cs="Arial"/>
        </w:rPr>
        <w:drawing>
          <wp:inline distT="0" distB="0" distL="0" distR="0" wp14:anchorId="17C87CD1" wp14:editId="658CFE9A">
            <wp:extent cx="2557479" cy="170188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9786" cy="17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01A" w:rsidRPr="00622EE7">
        <w:rPr>
          <w:rFonts w:ascii="Arial" w:hAnsi="Arial" w:cs="Arial"/>
        </w:rPr>
        <w:drawing>
          <wp:inline distT="0" distB="0" distL="0" distR="0" wp14:anchorId="3A7FC020" wp14:editId="51FA6C22">
            <wp:extent cx="2676525" cy="171450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ED0A" w14:textId="77777777" w:rsidR="005426CE" w:rsidRPr="00622EE7" w:rsidRDefault="005426CE" w:rsidP="00CC0813">
      <w:pPr>
        <w:rPr>
          <w:rFonts w:ascii="Arial" w:hAnsi="Arial" w:cs="Arial"/>
          <w:bCs/>
          <w:sz w:val="24"/>
          <w:bdr w:val="single" w:sz="4" w:space="0" w:color="auto"/>
          <w:shd w:val="clear" w:color="auto" w:fill="DBE5F1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1888"/>
      </w:tblGrid>
      <w:tr w:rsidR="004D544A" w:rsidRPr="00622EE7" w14:paraId="084DD7E7" w14:textId="77777777" w:rsidTr="004D544A">
        <w:tc>
          <w:tcPr>
            <w:tcW w:w="1888" w:type="dxa"/>
          </w:tcPr>
          <w:p w14:paraId="58C5BA36" w14:textId="50AF4C9A" w:rsidR="004D544A" w:rsidRPr="00622EE7" w:rsidRDefault="005426CE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br w:type="page"/>
            </w:r>
          </w:p>
        </w:tc>
        <w:tc>
          <w:tcPr>
            <w:tcW w:w="1888" w:type="dxa"/>
          </w:tcPr>
          <w:p w14:paraId="169F1DF3" w14:textId="77777777" w:rsidR="004D544A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1-Mineur</w:t>
            </w:r>
          </w:p>
          <w:p w14:paraId="34857FA3" w14:textId="75BFD7F7" w:rsidR="004D544A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Blessures</w:t>
            </w:r>
          </w:p>
        </w:tc>
        <w:tc>
          <w:tcPr>
            <w:tcW w:w="1888" w:type="dxa"/>
          </w:tcPr>
          <w:p w14:paraId="2FC43AB8" w14:textId="77777777" w:rsidR="004D544A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2-Significatif</w:t>
            </w:r>
          </w:p>
          <w:p w14:paraId="007E57C7" w14:textId="5BCD24ED" w:rsidR="004D544A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Blessures avec arrêt temporaire</w:t>
            </w:r>
          </w:p>
        </w:tc>
        <w:tc>
          <w:tcPr>
            <w:tcW w:w="1888" w:type="dxa"/>
          </w:tcPr>
          <w:p w14:paraId="174A44A5" w14:textId="77777777" w:rsidR="004D544A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3-Grave</w:t>
            </w:r>
          </w:p>
          <w:p w14:paraId="09FA0C51" w14:textId="680E7E39" w:rsidR="004D544A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Blessures avec arrêt de l’activité</w:t>
            </w:r>
          </w:p>
        </w:tc>
        <w:tc>
          <w:tcPr>
            <w:tcW w:w="1888" w:type="dxa"/>
          </w:tcPr>
          <w:p w14:paraId="71C048DA" w14:textId="77777777" w:rsidR="004D544A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4-Très grave</w:t>
            </w:r>
          </w:p>
          <w:p w14:paraId="58B73A8B" w14:textId="6E3AE221" w:rsidR="004D544A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Blessure avec IP ou décès</w:t>
            </w:r>
          </w:p>
        </w:tc>
      </w:tr>
      <w:tr w:rsidR="004D544A" w:rsidRPr="00622EE7" w14:paraId="2D299FC5" w14:textId="77777777" w:rsidTr="006F171E">
        <w:tc>
          <w:tcPr>
            <w:tcW w:w="1888" w:type="dxa"/>
          </w:tcPr>
          <w:p w14:paraId="364173FC" w14:textId="77777777" w:rsidR="00FA455B" w:rsidRPr="00622EE7" w:rsidRDefault="004D544A" w:rsidP="004D544A">
            <w:pPr>
              <w:pStyle w:val="Paragraphedeliste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1-Fréquent </w:t>
            </w:r>
          </w:p>
          <w:p w14:paraId="2D607C34" w14:textId="7B959D73" w:rsidR="004D544A" w:rsidRPr="00622EE7" w:rsidRDefault="00FA455B" w:rsidP="004D544A">
            <w:pPr>
              <w:pStyle w:val="Paragraphedeliste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 … x 10</w:t>
            </w:r>
            <w:r w:rsidRPr="00622EE7">
              <w:rPr>
                <w:rFonts w:ascii="Arial" w:hAnsi="Arial" w:cs="Arial"/>
                <w:bCs/>
                <w:sz w:val="20"/>
                <w:szCs w:val="20"/>
                <w:vertAlign w:val="superscript"/>
                <w:lang w:val="fr-FR"/>
              </w:rPr>
              <w:t>0</w:t>
            </w: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/an</w:t>
            </w:r>
          </w:p>
        </w:tc>
        <w:tc>
          <w:tcPr>
            <w:tcW w:w="1888" w:type="dxa"/>
            <w:shd w:val="clear" w:color="auto" w:fill="FFFF00"/>
            <w:vAlign w:val="center"/>
          </w:tcPr>
          <w:p w14:paraId="6989B513" w14:textId="50BA8FB8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</w:t>
            </w: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2</w:t>
            </w:r>
          </w:p>
        </w:tc>
        <w:tc>
          <w:tcPr>
            <w:tcW w:w="1888" w:type="dxa"/>
            <w:shd w:val="clear" w:color="auto" w:fill="FF0000"/>
            <w:vAlign w:val="center"/>
          </w:tcPr>
          <w:p w14:paraId="62F4801A" w14:textId="047F9E23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C3</w:t>
            </w:r>
          </w:p>
        </w:tc>
        <w:tc>
          <w:tcPr>
            <w:tcW w:w="1888" w:type="dxa"/>
            <w:shd w:val="clear" w:color="auto" w:fill="FF0000"/>
            <w:vAlign w:val="center"/>
          </w:tcPr>
          <w:p w14:paraId="58E35C5B" w14:textId="2EE25C2A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C3</w:t>
            </w:r>
          </w:p>
        </w:tc>
        <w:tc>
          <w:tcPr>
            <w:tcW w:w="1888" w:type="dxa"/>
            <w:shd w:val="clear" w:color="auto" w:fill="FF0000"/>
            <w:vAlign w:val="center"/>
          </w:tcPr>
          <w:p w14:paraId="255AF304" w14:textId="3CF67A9E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C3</w:t>
            </w:r>
          </w:p>
        </w:tc>
      </w:tr>
      <w:tr w:rsidR="004D544A" w:rsidRPr="00622EE7" w14:paraId="568872E4" w14:textId="77777777" w:rsidTr="006F171E">
        <w:tc>
          <w:tcPr>
            <w:tcW w:w="1888" w:type="dxa"/>
          </w:tcPr>
          <w:p w14:paraId="2FDC2EAB" w14:textId="77777777" w:rsidR="004D544A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2-Rare</w:t>
            </w:r>
          </w:p>
          <w:p w14:paraId="30E30EB3" w14:textId="199293E2" w:rsidR="006F171E" w:rsidRPr="00622EE7" w:rsidRDefault="00FA455B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… </w:t>
            </w: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x 10</w:t>
            </w:r>
            <w:r w:rsidRPr="00622EE7">
              <w:rPr>
                <w:rFonts w:ascii="Arial" w:hAnsi="Arial" w:cs="Arial"/>
                <w:bCs/>
                <w:sz w:val="20"/>
                <w:szCs w:val="20"/>
                <w:vertAlign w:val="superscript"/>
                <w:lang w:val="fr-FR"/>
              </w:rPr>
              <w:t>-1</w:t>
            </w: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/an</w:t>
            </w:r>
          </w:p>
        </w:tc>
        <w:tc>
          <w:tcPr>
            <w:tcW w:w="1888" w:type="dxa"/>
            <w:shd w:val="clear" w:color="auto" w:fill="92D050"/>
            <w:vAlign w:val="center"/>
          </w:tcPr>
          <w:p w14:paraId="11B7C378" w14:textId="63EA6A67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C1</w:t>
            </w:r>
          </w:p>
        </w:tc>
        <w:tc>
          <w:tcPr>
            <w:tcW w:w="1888" w:type="dxa"/>
            <w:shd w:val="clear" w:color="auto" w:fill="FFFF00"/>
            <w:vAlign w:val="center"/>
          </w:tcPr>
          <w:p w14:paraId="51D28F49" w14:textId="566E46B5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C2</w:t>
            </w:r>
          </w:p>
        </w:tc>
        <w:tc>
          <w:tcPr>
            <w:tcW w:w="1888" w:type="dxa"/>
            <w:shd w:val="clear" w:color="auto" w:fill="FF0000"/>
            <w:vAlign w:val="center"/>
          </w:tcPr>
          <w:p w14:paraId="15CFC24F" w14:textId="56CAE48D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C3</w:t>
            </w:r>
          </w:p>
        </w:tc>
        <w:tc>
          <w:tcPr>
            <w:tcW w:w="1888" w:type="dxa"/>
            <w:shd w:val="clear" w:color="auto" w:fill="FF0000"/>
            <w:vAlign w:val="center"/>
          </w:tcPr>
          <w:p w14:paraId="5E5DFB8F" w14:textId="40AED74E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C3</w:t>
            </w:r>
          </w:p>
        </w:tc>
      </w:tr>
      <w:tr w:rsidR="004D544A" w:rsidRPr="00622EE7" w14:paraId="2E65B9F2" w14:textId="77777777" w:rsidTr="006F171E">
        <w:tc>
          <w:tcPr>
            <w:tcW w:w="1888" w:type="dxa"/>
          </w:tcPr>
          <w:p w14:paraId="4EE4CA2C" w14:textId="77777777" w:rsidR="00FA455B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3-Très rare</w:t>
            </w:r>
            <w:r w:rsidR="006F171E"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 </w:t>
            </w:r>
          </w:p>
          <w:p w14:paraId="4BAC7BC7" w14:textId="59CA96D1" w:rsidR="004D544A" w:rsidRPr="00622EE7" w:rsidRDefault="00FA455B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… </w:t>
            </w: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x 10</w:t>
            </w:r>
            <w:r w:rsidRPr="00622EE7">
              <w:rPr>
                <w:rFonts w:ascii="Arial" w:hAnsi="Arial" w:cs="Arial"/>
                <w:bCs/>
                <w:sz w:val="20"/>
                <w:szCs w:val="20"/>
                <w:vertAlign w:val="superscript"/>
                <w:lang w:val="fr-FR"/>
              </w:rPr>
              <w:t>-</w:t>
            </w:r>
            <w:r w:rsidRPr="00622EE7">
              <w:rPr>
                <w:rFonts w:ascii="Arial" w:hAnsi="Arial" w:cs="Arial"/>
                <w:bCs/>
                <w:sz w:val="20"/>
                <w:szCs w:val="20"/>
                <w:vertAlign w:val="superscript"/>
                <w:lang w:val="fr-FR"/>
              </w:rPr>
              <w:t>2</w:t>
            </w: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/an</w:t>
            </w:r>
          </w:p>
        </w:tc>
        <w:tc>
          <w:tcPr>
            <w:tcW w:w="1888" w:type="dxa"/>
            <w:shd w:val="clear" w:color="auto" w:fill="92D050"/>
            <w:vAlign w:val="center"/>
          </w:tcPr>
          <w:p w14:paraId="33157129" w14:textId="3E5BCB12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C1</w:t>
            </w:r>
          </w:p>
        </w:tc>
        <w:tc>
          <w:tcPr>
            <w:tcW w:w="1888" w:type="dxa"/>
            <w:shd w:val="clear" w:color="auto" w:fill="92D050"/>
            <w:vAlign w:val="center"/>
          </w:tcPr>
          <w:p w14:paraId="58A31300" w14:textId="6E15FE6F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C1</w:t>
            </w:r>
          </w:p>
        </w:tc>
        <w:tc>
          <w:tcPr>
            <w:tcW w:w="1888" w:type="dxa"/>
            <w:shd w:val="clear" w:color="auto" w:fill="FFFF00"/>
            <w:vAlign w:val="center"/>
          </w:tcPr>
          <w:p w14:paraId="031CD06E" w14:textId="5F9B7740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C2</w:t>
            </w:r>
          </w:p>
        </w:tc>
        <w:tc>
          <w:tcPr>
            <w:tcW w:w="1888" w:type="dxa"/>
            <w:shd w:val="clear" w:color="auto" w:fill="FF0000"/>
            <w:vAlign w:val="center"/>
          </w:tcPr>
          <w:p w14:paraId="0374AEE2" w14:textId="0E869C43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C3</w:t>
            </w:r>
          </w:p>
        </w:tc>
      </w:tr>
      <w:tr w:rsidR="004D544A" w:rsidRPr="00622EE7" w14:paraId="5855837A" w14:textId="77777777" w:rsidTr="00F40922">
        <w:tc>
          <w:tcPr>
            <w:tcW w:w="1888" w:type="dxa"/>
          </w:tcPr>
          <w:p w14:paraId="164426DC" w14:textId="77777777" w:rsidR="004D544A" w:rsidRPr="00622EE7" w:rsidRDefault="004D544A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4-Extrêmement rare</w:t>
            </w:r>
          </w:p>
          <w:p w14:paraId="0F9B38F9" w14:textId="3130436D" w:rsidR="006F171E" w:rsidRPr="00622EE7" w:rsidRDefault="00FA455B">
            <w:pPr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… </w:t>
            </w: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x 10</w:t>
            </w:r>
            <w:r w:rsidRPr="00622EE7">
              <w:rPr>
                <w:rFonts w:ascii="Arial" w:hAnsi="Arial" w:cs="Arial"/>
                <w:bCs/>
                <w:sz w:val="20"/>
                <w:szCs w:val="20"/>
                <w:vertAlign w:val="superscript"/>
                <w:lang w:val="fr-FR"/>
              </w:rPr>
              <w:t>-</w:t>
            </w:r>
            <w:r w:rsidRPr="00622EE7">
              <w:rPr>
                <w:rFonts w:ascii="Arial" w:hAnsi="Arial" w:cs="Arial"/>
                <w:bCs/>
                <w:sz w:val="20"/>
                <w:szCs w:val="20"/>
                <w:vertAlign w:val="superscript"/>
                <w:lang w:val="fr-FR"/>
              </w:rPr>
              <w:t>3</w:t>
            </w: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/an</w:t>
            </w:r>
          </w:p>
        </w:tc>
        <w:tc>
          <w:tcPr>
            <w:tcW w:w="1888" w:type="dxa"/>
            <w:shd w:val="clear" w:color="auto" w:fill="92D050"/>
            <w:vAlign w:val="center"/>
          </w:tcPr>
          <w:p w14:paraId="50E5584C" w14:textId="628A48C1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C1</w:t>
            </w:r>
          </w:p>
        </w:tc>
        <w:tc>
          <w:tcPr>
            <w:tcW w:w="1888" w:type="dxa"/>
            <w:shd w:val="clear" w:color="auto" w:fill="92D050"/>
            <w:vAlign w:val="center"/>
          </w:tcPr>
          <w:p w14:paraId="097947C6" w14:textId="5CCEDEDC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C1</w:t>
            </w:r>
          </w:p>
        </w:tc>
        <w:tc>
          <w:tcPr>
            <w:tcW w:w="1888" w:type="dxa"/>
            <w:shd w:val="clear" w:color="auto" w:fill="FFFF00"/>
            <w:vAlign w:val="center"/>
          </w:tcPr>
          <w:p w14:paraId="0CC31ECC" w14:textId="3F88A0B7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</w:t>
            </w:r>
            <w:r w:rsidR="00F40922"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2</w:t>
            </w:r>
          </w:p>
        </w:tc>
        <w:tc>
          <w:tcPr>
            <w:tcW w:w="1888" w:type="dxa"/>
            <w:shd w:val="clear" w:color="auto" w:fill="FF0000"/>
            <w:vAlign w:val="center"/>
          </w:tcPr>
          <w:p w14:paraId="34811D80" w14:textId="31B89376" w:rsidR="004D544A" w:rsidRPr="00622EE7" w:rsidRDefault="006F171E" w:rsidP="006F171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C</w:t>
            </w:r>
            <w:r w:rsidR="00F40922" w:rsidRPr="00622EE7">
              <w:rPr>
                <w:rFonts w:ascii="Arial" w:hAnsi="Arial" w:cs="Arial"/>
                <w:bCs/>
                <w:sz w:val="20"/>
                <w:szCs w:val="20"/>
                <w:lang w:val="fr-FR"/>
              </w:rPr>
              <w:t>3</w:t>
            </w:r>
          </w:p>
        </w:tc>
      </w:tr>
    </w:tbl>
    <w:p w14:paraId="2DDCDA61" w14:textId="735C4D81" w:rsidR="005426CE" w:rsidRPr="00622EE7" w:rsidRDefault="005426CE">
      <w:pPr>
        <w:rPr>
          <w:rFonts w:ascii="Arial" w:hAnsi="Arial" w:cs="Arial"/>
          <w:bCs/>
          <w:lang w:val="fr-FR"/>
        </w:rPr>
      </w:pPr>
    </w:p>
    <w:p w14:paraId="2FAC2B13" w14:textId="77777777" w:rsidR="004D544A" w:rsidRPr="00622EE7" w:rsidRDefault="004D544A">
      <w:pPr>
        <w:rPr>
          <w:rFonts w:ascii="Arial" w:hAnsi="Arial" w:cs="Arial"/>
          <w:bCs/>
          <w:lang w:val="fr-FR"/>
        </w:rPr>
      </w:pPr>
    </w:p>
    <w:p w14:paraId="354359EB" w14:textId="77777777" w:rsidR="00F462C9" w:rsidRPr="00622EE7" w:rsidRDefault="00F462C9">
      <w:pPr>
        <w:rPr>
          <w:rFonts w:ascii="Arial" w:hAnsi="Arial" w:cs="Arial"/>
          <w:bCs/>
          <w:lang w:val="fr-FR"/>
        </w:rPr>
      </w:pPr>
      <w:r w:rsidRPr="00622EE7">
        <w:rPr>
          <w:rFonts w:ascii="Arial" w:hAnsi="Arial" w:cs="Arial"/>
          <w:bCs/>
          <w:lang w:val="fr-FR"/>
        </w:rPr>
        <w:br w:type="page"/>
      </w:r>
    </w:p>
    <w:p w14:paraId="11BFCA4F" w14:textId="0BE041A7" w:rsidR="007F00A5" w:rsidRPr="00622EE7" w:rsidRDefault="00CC0813" w:rsidP="00CC0813">
      <w:pPr>
        <w:rPr>
          <w:rFonts w:ascii="Arial" w:hAnsi="Arial" w:cs="Arial"/>
          <w:bCs/>
          <w:lang w:val="fr-FR"/>
        </w:rPr>
      </w:pPr>
      <w:r w:rsidRPr="00622EE7">
        <w:rPr>
          <w:rFonts w:ascii="Arial" w:hAnsi="Arial" w:cs="Arial"/>
          <w:bCs/>
          <w:lang w:val="fr-FR"/>
        </w:rPr>
        <w:lastRenderedPageBreak/>
        <w:t>Les caractéristiques de sécurité des produits</w:t>
      </w:r>
      <w:r w:rsidR="005426CE" w:rsidRPr="00622EE7">
        <w:rPr>
          <w:rFonts w:ascii="Arial" w:hAnsi="Arial" w:cs="Arial"/>
          <w:bCs/>
          <w:lang w:val="fr-FR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5"/>
        <w:gridCol w:w="7881"/>
      </w:tblGrid>
      <w:tr w:rsidR="005426CE" w:rsidRPr="00622EE7" w14:paraId="3DF866B3" w14:textId="77777777" w:rsidTr="005426CE">
        <w:tc>
          <w:tcPr>
            <w:tcW w:w="4720" w:type="dxa"/>
          </w:tcPr>
          <w:p w14:paraId="57042276" w14:textId="117ED407" w:rsidR="005426CE" w:rsidRPr="00622EE7" w:rsidRDefault="005426CE" w:rsidP="00CC0813">
            <w:pPr>
              <w:rPr>
                <w:rFonts w:ascii="Arial" w:hAnsi="Arial" w:cs="Arial"/>
                <w:bCs/>
                <w:lang w:val="fr-FR"/>
              </w:rPr>
            </w:pPr>
            <w:r w:rsidRPr="00622EE7">
              <w:rPr>
                <w:rFonts w:ascii="Arial" w:hAnsi="Arial" w:cs="Arial"/>
                <w:bCs/>
                <w:lang w:val="fr-FR"/>
              </w:rPr>
              <w:t>Décapant</w:t>
            </w:r>
          </w:p>
        </w:tc>
        <w:tc>
          <w:tcPr>
            <w:tcW w:w="4720" w:type="dxa"/>
          </w:tcPr>
          <w:p w14:paraId="54AAF7FC" w14:textId="18ECD7C1" w:rsidR="005426CE" w:rsidRPr="00622EE7" w:rsidRDefault="005426CE" w:rsidP="00CC0813">
            <w:pPr>
              <w:rPr>
                <w:rFonts w:ascii="Arial" w:hAnsi="Arial" w:cs="Arial"/>
                <w:bCs/>
                <w:lang w:val="fr-FR"/>
              </w:rPr>
            </w:pPr>
            <w:r w:rsidRPr="00622EE7">
              <w:rPr>
                <w:rFonts w:ascii="Arial" w:hAnsi="Arial" w:cs="Arial"/>
                <w:noProof/>
                <w:sz w:val="24"/>
                <w:lang w:val="fr-FR"/>
              </w:rPr>
              <w:drawing>
                <wp:inline distT="0" distB="0" distL="0" distR="0" wp14:anchorId="511DB7AB" wp14:editId="69A428AB">
                  <wp:extent cx="4236539" cy="199862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46" cy="200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6CE" w:rsidRPr="00622EE7" w14:paraId="049D2444" w14:textId="77777777" w:rsidTr="005426CE">
        <w:tc>
          <w:tcPr>
            <w:tcW w:w="4720" w:type="dxa"/>
          </w:tcPr>
          <w:p w14:paraId="7D88A6EF" w14:textId="5CCD0218" w:rsidR="005426CE" w:rsidRPr="00622EE7" w:rsidRDefault="005426CE" w:rsidP="00CC0813">
            <w:pPr>
              <w:rPr>
                <w:rFonts w:ascii="Arial" w:hAnsi="Arial" w:cs="Arial"/>
                <w:bCs/>
                <w:lang w:val="fr-FR"/>
              </w:rPr>
            </w:pPr>
            <w:r w:rsidRPr="00622EE7">
              <w:rPr>
                <w:rFonts w:ascii="Arial" w:hAnsi="Arial" w:cs="Arial"/>
                <w:bCs/>
                <w:lang w:val="fr-FR"/>
              </w:rPr>
              <w:t>Solvant</w:t>
            </w:r>
          </w:p>
        </w:tc>
        <w:tc>
          <w:tcPr>
            <w:tcW w:w="4720" w:type="dxa"/>
          </w:tcPr>
          <w:p w14:paraId="7E790AB8" w14:textId="1F551852" w:rsidR="005426CE" w:rsidRPr="00622EE7" w:rsidRDefault="005426CE" w:rsidP="00CC0813">
            <w:pPr>
              <w:rPr>
                <w:rFonts w:ascii="Arial" w:hAnsi="Arial" w:cs="Arial"/>
                <w:bCs/>
                <w:lang w:val="fr-FR"/>
              </w:rPr>
            </w:pPr>
            <w:r w:rsidRPr="00622EE7">
              <w:rPr>
                <w:rFonts w:ascii="Arial" w:hAnsi="Arial" w:cs="Arial"/>
                <w:noProof/>
                <w:sz w:val="24"/>
                <w:lang w:val="fr-FR"/>
              </w:rPr>
              <w:drawing>
                <wp:inline distT="0" distB="0" distL="0" distR="0" wp14:anchorId="1E92C36E" wp14:editId="7F600AEE">
                  <wp:extent cx="2940908" cy="201418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05" cy="2018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6CE" w:rsidRPr="00622EE7" w14:paraId="1314E14F" w14:textId="77777777" w:rsidTr="005426CE">
        <w:tc>
          <w:tcPr>
            <w:tcW w:w="4720" w:type="dxa"/>
          </w:tcPr>
          <w:p w14:paraId="1B84FC14" w14:textId="000A1B47" w:rsidR="005426CE" w:rsidRPr="00622EE7" w:rsidRDefault="005426CE" w:rsidP="00CC0813">
            <w:pPr>
              <w:rPr>
                <w:rFonts w:ascii="Arial" w:hAnsi="Arial" w:cs="Arial"/>
                <w:bCs/>
                <w:lang w:val="fr-FR"/>
              </w:rPr>
            </w:pPr>
            <w:r w:rsidRPr="00622EE7">
              <w:rPr>
                <w:rFonts w:ascii="Arial" w:hAnsi="Arial" w:cs="Arial"/>
                <w:bCs/>
                <w:lang w:val="fr-FR"/>
              </w:rPr>
              <w:t>Peinture</w:t>
            </w:r>
          </w:p>
        </w:tc>
        <w:tc>
          <w:tcPr>
            <w:tcW w:w="4720" w:type="dxa"/>
          </w:tcPr>
          <w:p w14:paraId="57C747A8" w14:textId="11F176D5" w:rsidR="005426CE" w:rsidRPr="00622EE7" w:rsidRDefault="005426CE" w:rsidP="00CC0813">
            <w:pPr>
              <w:rPr>
                <w:rFonts w:ascii="Arial" w:hAnsi="Arial" w:cs="Arial"/>
                <w:bCs/>
                <w:lang w:val="fr-FR"/>
              </w:rPr>
            </w:pPr>
            <w:r w:rsidRPr="00622EE7">
              <w:rPr>
                <w:rFonts w:ascii="Arial" w:hAnsi="Arial" w:cs="Arial"/>
                <w:sz w:val="24"/>
                <w:lang w:val="fr-FR"/>
              </w:rPr>
              <w:drawing>
                <wp:inline distT="0" distB="0" distL="0" distR="0" wp14:anchorId="77687DAD" wp14:editId="09300F67">
                  <wp:extent cx="4867532" cy="2054308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723" cy="206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CC345" w14:textId="0B2BF03B" w:rsidR="005426CE" w:rsidRPr="00622EE7" w:rsidRDefault="00C56C74" w:rsidP="00E06D75">
      <w:pPr>
        <w:tabs>
          <w:tab w:val="left" w:pos="5670"/>
        </w:tabs>
        <w:rPr>
          <w:rFonts w:ascii="Arial" w:hAnsi="Arial" w:cs="Arial"/>
          <w:sz w:val="24"/>
          <w:lang w:val="fr-FR"/>
        </w:rPr>
      </w:pPr>
      <w:r w:rsidRPr="00622EE7">
        <w:rPr>
          <w:rFonts w:ascii="Arial" w:hAnsi="Arial" w:cs="Arial"/>
          <w:sz w:val="24"/>
          <w:lang w:val="fr-FR"/>
        </w:rPr>
        <w:t xml:space="preserve"> </w:t>
      </w:r>
    </w:p>
    <w:p w14:paraId="5D9BBBCA" w14:textId="65CE4CBA" w:rsidR="00FA6751" w:rsidRPr="00622EE7" w:rsidRDefault="00FA6751" w:rsidP="00E06D75">
      <w:pPr>
        <w:tabs>
          <w:tab w:val="left" w:pos="5670"/>
        </w:tabs>
        <w:rPr>
          <w:rFonts w:ascii="Arial" w:hAnsi="Arial" w:cs="Arial"/>
          <w:szCs w:val="20"/>
          <w:lang w:val="fr-FR"/>
        </w:rPr>
      </w:pPr>
      <w:r w:rsidRPr="00622EE7">
        <w:rPr>
          <w:rFonts w:ascii="Arial" w:hAnsi="Arial" w:cs="Arial"/>
          <w:szCs w:val="20"/>
          <w:lang w:val="fr-FR"/>
        </w:rPr>
        <w:t>Type de tableau d’APR</w:t>
      </w:r>
    </w:p>
    <w:p w14:paraId="76848287" w14:textId="77777777" w:rsidR="00FA6751" w:rsidRPr="00622EE7" w:rsidRDefault="00FA6751" w:rsidP="00E06D75">
      <w:pPr>
        <w:tabs>
          <w:tab w:val="left" w:pos="5670"/>
        </w:tabs>
        <w:rPr>
          <w:rFonts w:ascii="Arial" w:hAnsi="Arial" w:cs="Arial"/>
          <w:sz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8"/>
        <w:gridCol w:w="1322"/>
        <w:gridCol w:w="1293"/>
        <w:gridCol w:w="1684"/>
        <w:gridCol w:w="435"/>
        <w:gridCol w:w="438"/>
        <w:gridCol w:w="438"/>
        <w:gridCol w:w="1315"/>
        <w:gridCol w:w="436"/>
        <w:gridCol w:w="439"/>
        <w:gridCol w:w="438"/>
      </w:tblGrid>
      <w:tr w:rsidR="00FA6751" w:rsidRPr="00622EE7" w14:paraId="4E0CCDAE" w14:textId="77777777" w:rsidTr="00FA6751">
        <w:tc>
          <w:tcPr>
            <w:tcW w:w="1330" w:type="dxa"/>
          </w:tcPr>
          <w:p w14:paraId="54E804A3" w14:textId="0B40B036" w:rsidR="00FA6751" w:rsidRPr="00622EE7" w:rsidRDefault="00FA6751" w:rsidP="00FA6751">
            <w:pPr>
              <w:tabs>
                <w:tab w:val="left" w:pos="5670"/>
              </w:tabs>
              <w:jc w:val="center"/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Phase</w:t>
            </w:r>
          </w:p>
        </w:tc>
        <w:tc>
          <w:tcPr>
            <w:tcW w:w="1340" w:type="dxa"/>
          </w:tcPr>
          <w:p w14:paraId="6406BE80" w14:textId="64E30706" w:rsidR="00FA6751" w:rsidRPr="00622EE7" w:rsidRDefault="00FA6751" w:rsidP="00FA6751">
            <w:pPr>
              <w:tabs>
                <w:tab w:val="left" w:pos="5670"/>
              </w:tabs>
              <w:jc w:val="center"/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Accidents</w:t>
            </w:r>
          </w:p>
        </w:tc>
        <w:tc>
          <w:tcPr>
            <w:tcW w:w="1332" w:type="dxa"/>
          </w:tcPr>
          <w:p w14:paraId="71C713CE" w14:textId="73DD725A" w:rsidR="00FA6751" w:rsidRPr="00622EE7" w:rsidRDefault="00FA6751" w:rsidP="00FA6751">
            <w:pPr>
              <w:tabs>
                <w:tab w:val="left" w:pos="5670"/>
              </w:tabs>
              <w:jc w:val="center"/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Causes</w:t>
            </w:r>
          </w:p>
        </w:tc>
        <w:tc>
          <w:tcPr>
            <w:tcW w:w="1506" w:type="dxa"/>
          </w:tcPr>
          <w:p w14:paraId="7D4FC7D5" w14:textId="0E78A4D8" w:rsidR="00FA6751" w:rsidRPr="00622EE7" w:rsidRDefault="00FA6751" w:rsidP="00FA6751">
            <w:pPr>
              <w:tabs>
                <w:tab w:val="left" w:pos="5670"/>
              </w:tabs>
              <w:jc w:val="center"/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Conséquences</w:t>
            </w:r>
          </w:p>
        </w:tc>
        <w:tc>
          <w:tcPr>
            <w:tcW w:w="1333" w:type="dxa"/>
            <w:gridSpan w:val="3"/>
          </w:tcPr>
          <w:p w14:paraId="78B23C46" w14:textId="6597DF0F" w:rsidR="00FA6751" w:rsidRPr="00622EE7" w:rsidRDefault="00FA6751" w:rsidP="00FA6751">
            <w:pPr>
              <w:tabs>
                <w:tab w:val="left" w:pos="5670"/>
              </w:tabs>
              <w:jc w:val="center"/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Risque</w:t>
            </w:r>
          </w:p>
        </w:tc>
        <w:tc>
          <w:tcPr>
            <w:tcW w:w="1339" w:type="dxa"/>
          </w:tcPr>
          <w:p w14:paraId="68BF3A0B" w14:textId="70512C4B" w:rsidR="00FA6751" w:rsidRPr="00622EE7" w:rsidRDefault="00FA6751" w:rsidP="00FA6751">
            <w:pPr>
              <w:tabs>
                <w:tab w:val="left" w:pos="5670"/>
              </w:tabs>
              <w:jc w:val="center"/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Barrières</w:t>
            </w:r>
          </w:p>
        </w:tc>
        <w:tc>
          <w:tcPr>
            <w:tcW w:w="1336" w:type="dxa"/>
            <w:gridSpan w:val="3"/>
          </w:tcPr>
          <w:p w14:paraId="0B22B880" w14:textId="0120D9A5" w:rsidR="00FA6751" w:rsidRPr="00622EE7" w:rsidRDefault="00FA6751" w:rsidP="00FA6751">
            <w:pPr>
              <w:tabs>
                <w:tab w:val="left" w:pos="5670"/>
              </w:tabs>
              <w:jc w:val="center"/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Risque résiduel</w:t>
            </w:r>
          </w:p>
        </w:tc>
      </w:tr>
      <w:tr w:rsidR="00FA6751" w:rsidRPr="00622EE7" w14:paraId="197E6AA2" w14:textId="77777777" w:rsidTr="00A772C1">
        <w:tc>
          <w:tcPr>
            <w:tcW w:w="1330" w:type="dxa"/>
          </w:tcPr>
          <w:p w14:paraId="5C3B7B7A" w14:textId="77777777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</w:p>
        </w:tc>
        <w:tc>
          <w:tcPr>
            <w:tcW w:w="1340" w:type="dxa"/>
          </w:tcPr>
          <w:p w14:paraId="70FCED68" w14:textId="77777777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</w:p>
        </w:tc>
        <w:tc>
          <w:tcPr>
            <w:tcW w:w="1332" w:type="dxa"/>
          </w:tcPr>
          <w:p w14:paraId="322C92D0" w14:textId="77777777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</w:p>
        </w:tc>
        <w:tc>
          <w:tcPr>
            <w:tcW w:w="1506" w:type="dxa"/>
          </w:tcPr>
          <w:p w14:paraId="7308FBEB" w14:textId="77777777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</w:p>
        </w:tc>
        <w:tc>
          <w:tcPr>
            <w:tcW w:w="444" w:type="dxa"/>
          </w:tcPr>
          <w:p w14:paraId="60292D2A" w14:textId="422475D9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P</w:t>
            </w:r>
          </w:p>
        </w:tc>
        <w:tc>
          <w:tcPr>
            <w:tcW w:w="444" w:type="dxa"/>
          </w:tcPr>
          <w:p w14:paraId="26B67EA0" w14:textId="0BC9E8BE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G</w:t>
            </w:r>
          </w:p>
        </w:tc>
        <w:tc>
          <w:tcPr>
            <w:tcW w:w="445" w:type="dxa"/>
          </w:tcPr>
          <w:p w14:paraId="3AB555B7" w14:textId="5BF26B82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C</w:t>
            </w:r>
          </w:p>
        </w:tc>
        <w:tc>
          <w:tcPr>
            <w:tcW w:w="1339" w:type="dxa"/>
          </w:tcPr>
          <w:p w14:paraId="59A62452" w14:textId="77777777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</w:p>
        </w:tc>
        <w:tc>
          <w:tcPr>
            <w:tcW w:w="445" w:type="dxa"/>
          </w:tcPr>
          <w:p w14:paraId="7D3AA67C" w14:textId="1F72FE22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P</w:t>
            </w:r>
          </w:p>
        </w:tc>
        <w:tc>
          <w:tcPr>
            <w:tcW w:w="445" w:type="dxa"/>
          </w:tcPr>
          <w:p w14:paraId="4E11E45F" w14:textId="198C2E3A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G</w:t>
            </w:r>
          </w:p>
        </w:tc>
        <w:tc>
          <w:tcPr>
            <w:tcW w:w="446" w:type="dxa"/>
          </w:tcPr>
          <w:p w14:paraId="55CC4BA2" w14:textId="31D632AD" w:rsidR="00FA6751" w:rsidRPr="00622EE7" w:rsidRDefault="00FA6751" w:rsidP="00E06D75">
            <w:pPr>
              <w:tabs>
                <w:tab w:val="left" w:pos="5670"/>
              </w:tabs>
              <w:rPr>
                <w:rFonts w:ascii="Arial" w:hAnsi="Arial" w:cs="Arial"/>
                <w:lang w:val="fr-FR"/>
              </w:rPr>
            </w:pPr>
            <w:r w:rsidRPr="00622EE7">
              <w:rPr>
                <w:rFonts w:ascii="Arial" w:hAnsi="Arial" w:cs="Arial"/>
                <w:lang w:val="fr-FR"/>
              </w:rPr>
              <w:t>C</w:t>
            </w:r>
          </w:p>
        </w:tc>
      </w:tr>
    </w:tbl>
    <w:p w14:paraId="76966006" w14:textId="77777777" w:rsidR="00FA6751" w:rsidRPr="00622EE7" w:rsidRDefault="00FA6751" w:rsidP="00E06D75">
      <w:pPr>
        <w:tabs>
          <w:tab w:val="left" w:pos="5670"/>
        </w:tabs>
        <w:rPr>
          <w:rFonts w:ascii="Arial" w:hAnsi="Arial" w:cs="Arial"/>
          <w:sz w:val="24"/>
          <w:lang w:val="fr-FR"/>
        </w:rPr>
      </w:pPr>
    </w:p>
    <w:sectPr w:rsidR="00FA6751" w:rsidRPr="00622EE7" w:rsidSect="00D3625F">
      <w:footerReference w:type="default" r:id="rId17"/>
      <w:pgSz w:w="11900" w:h="16840"/>
      <w:pgMar w:top="1480" w:right="13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D59E6" w14:textId="77777777" w:rsidR="00DA20D2" w:rsidRDefault="00DA20D2" w:rsidP="00095D7F">
      <w:r>
        <w:separator/>
      </w:r>
    </w:p>
  </w:endnote>
  <w:endnote w:type="continuationSeparator" w:id="0">
    <w:p w14:paraId="35F3B793" w14:textId="77777777" w:rsidR="00DA20D2" w:rsidRDefault="00DA20D2" w:rsidP="00095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4007" w14:textId="77777777" w:rsidR="00095D7F" w:rsidRDefault="00095D7F" w:rsidP="0084441D">
    <w:pPr>
      <w:pStyle w:val="Pieddepage"/>
      <w:tabs>
        <w:tab w:val="clear" w:pos="4536"/>
        <w:tab w:val="clear" w:pos="9072"/>
        <w:tab w:val="left" w:pos="31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785EB" w14:textId="77777777" w:rsidR="00DA20D2" w:rsidRDefault="00DA20D2" w:rsidP="00095D7F">
      <w:r>
        <w:separator/>
      </w:r>
    </w:p>
  </w:footnote>
  <w:footnote w:type="continuationSeparator" w:id="0">
    <w:p w14:paraId="62E78138" w14:textId="77777777" w:rsidR="00DA20D2" w:rsidRDefault="00DA20D2" w:rsidP="00095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52284"/>
    <w:multiLevelType w:val="multilevel"/>
    <w:tmpl w:val="BFB2C07A"/>
    <w:lvl w:ilvl="0">
      <w:start w:val="6"/>
      <w:numFmt w:val="decimal"/>
      <w:lvlText w:val="%1"/>
      <w:lvlJc w:val="left"/>
      <w:pPr>
        <w:ind w:left="1236" w:hanging="5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36" w:hanging="500"/>
      </w:pPr>
      <w:rPr>
        <w:rFonts w:ascii="Arial" w:eastAsia="Arial" w:hAnsi="Arial" w:hint="default"/>
        <w:w w:val="101"/>
        <w:sz w:val="26"/>
        <w:szCs w:val="26"/>
      </w:rPr>
    </w:lvl>
    <w:lvl w:ilvl="2">
      <w:start w:val="1"/>
      <w:numFmt w:val="decimal"/>
      <w:lvlText w:val="%1.%2.%3"/>
      <w:lvlJc w:val="left"/>
      <w:pPr>
        <w:ind w:left="741" w:hanging="677"/>
      </w:pPr>
      <w:rPr>
        <w:rFonts w:ascii="Arial" w:eastAsia="Arial" w:hAnsi="Arial" w:hint="default"/>
        <w:w w:val="101"/>
        <w:sz w:val="24"/>
        <w:szCs w:val="24"/>
      </w:rPr>
    </w:lvl>
    <w:lvl w:ilvl="3">
      <w:start w:val="1"/>
      <w:numFmt w:val="bullet"/>
      <w:lvlText w:val="•"/>
      <w:lvlJc w:val="left"/>
      <w:pPr>
        <w:ind w:left="3121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4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6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9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4" w:hanging="677"/>
      </w:pPr>
      <w:rPr>
        <w:rFonts w:hint="default"/>
      </w:rPr>
    </w:lvl>
  </w:abstractNum>
  <w:abstractNum w:abstractNumId="1" w15:restartNumberingAfterBreak="0">
    <w:nsid w:val="0C0F4FC7"/>
    <w:multiLevelType w:val="hybridMultilevel"/>
    <w:tmpl w:val="A168AF34"/>
    <w:lvl w:ilvl="0" w:tplc="14988CD2">
      <w:start w:val="1"/>
      <w:numFmt w:val="decimal"/>
      <w:lvlText w:val="%1-"/>
      <w:lvlJc w:val="left"/>
      <w:pPr>
        <w:ind w:left="329" w:hanging="214"/>
        <w:jc w:val="right"/>
      </w:pPr>
      <w:rPr>
        <w:rFonts w:ascii="Trebuchet MS" w:eastAsia="Trebuchet MS" w:hAnsi="Trebuchet MS" w:hint="default"/>
        <w:spacing w:val="-2"/>
        <w:sz w:val="24"/>
        <w:szCs w:val="24"/>
      </w:rPr>
    </w:lvl>
    <w:lvl w:ilvl="1" w:tplc="DB5CE690">
      <w:start w:val="1"/>
      <w:numFmt w:val="bullet"/>
      <w:lvlText w:val=""/>
      <w:lvlJc w:val="left"/>
      <w:pPr>
        <w:ind w:left="836" w:hanging="348"/>
      </w:pPr>
      <w:rPr>
        <w:rFonts w:ascii="Symbol" w:eastAsia="Symbol" w:hAnsi="Symbol" w:hint="default"/>
        <w:w w:val="99"/>
        <w:sz w:val="24"/>
        <w:szCs w:val="24"/>
      </w:rPr>
    </w:lvl>
    <w:lvl w:ilvl="2" w:tplc="9EC0A80A">
      <w:start w:val="1"/>
      <w:numFmt w:val="bullet"/>
      <w:lvlText w:val="•"/>
      <w:lvlJc w:val="left"/>
      <w:pPr>
        <w:ind w:left="836" w:hanging="348"/>
      </w:pPr>
      <w:rPr>
        <w:rFonts w:hint="default"/>
      </w:rPr>
    </w:lvl>
    <w:lvl w:ilvl="3" w:tplc="02A82E0C">
      <w:start w:val="1"/>
      <w:numFmt w:val="bullet"/>
      <w:lvlText w:val="•"/>
      <w:lvlJc w:val="left"/>
      <w:pPr>
        <w:ind w:left="1894" w:hanging="348"/>
      </w:pPr>
      <w:rPr>
        <w:rFonts w:hint="default"/>
      </w:rPr>
    </w:lvl>
    <w:lvl w:ilvl="4" w:tplc="E8882C58">
      <w:start w:val="1"/>
      <w:numFmt w:val="bullet"/>
      <w:lvlText w:val="•"/>
      <w:lvlJc w:val="left"/>
      <w:pPr>
        <w:ind w:left="2952" w:hanging="348"/>
      </w:pPr>
      <w:rPr>
        <w:rFonts w:hint="default"/>
      </w:rPr>
    </w:lvl>
    <w:lvl w:ilvl="5" w:tplc="9BFE054A">
      <w:start w:val="1"/>
      <w:numFmt w:val="bullet"/>
      <w:lvlText w:val="•"/>
      <w:lvlJc w:val="left"/>
      <w:pPr>
        <w:ind w:left="4010" w:hanging="348"/>
      </w:pPr>
      <w:rPr>
        <w:rFonts w:hint="default"/>
      </w:rPr>
    </w:lvl>
    <w:lvl w:ilvl="6" w:tplc="49686DE4">
      <w:start w:val="1"/>
      <w:numFmt w:val="bullet"/>
      <w:lvlText w:val="•"/>
      <w:lvlJc w:val="left"/>
      <w:pPr>
        <w:ind w:left="5068" w:hanging="348"/>
      </w:pPr>
      <w:rPr>
        <w:rFonts w:hint="default"/>
      </w:rPr>
    </w:lvl>
    <w:lvl w:ilvl="7" w:tplc="2A22AD0C">
      <w:start w:val="1"/>
      <w:numFmt w:val="bullet"/>
      <w:lvlText w:val="•"/>
      <w:lvlJc w:val="left"/>
      <w:pPr>
        <w:ind w:left="6126" w:hanging="348"/>
      </w:pPr>
      <w:rPr>
        <w:rFonts w:hint="default"/>
      </w:rPr>
    </w:lvl>
    <w:lvl w:ilvl="8" w:tplc="116E05E0">
      <w:start w:val="1"/>
      <w:numFmt w:val="bullet"/>
      <w:lvlText w:val="•"/>
      <w:lvlJc w:val="left"/>
      <w:pPr>
        <w:ind w:left="7184" w:hanging="348"/>
      </w:pPr>
      <w:rPr>
        <w:rFonts w:hint="default"/>
      </w:rPr>
    </w:lvl>
  </w:abstractNum>
  <w:abstractNum w:abstractNumId="2" w15:restartNumberingAfterBreak="0">
    <w:nsid w:val="13A566FD"/>
    <w:multiLevelType w:val="hybridMultilevel"/>
    <w:tmpl w:val="A6B86844"/>
    <w:lvl w:ilvl="0" w:tplc="040C0001">
      <w:start w:val="1"/>
      <w:numFmt w:val="bullet"/>
      <w:lvlText w:val=""/>
      <w:lvlJc w:val="left"/>
      <w:pPr>
        <w:ind w:left="15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abstractNum w:abstractNumId="3" w15:restartNumberingAfterBreak="0">
    <w:nsid w:val="1668467B"/>
    <w:multiLevelType w:val="hybridMultilevel"/>
    <w:tmpl w:val="41EEAA38"/>
    <w:lvl w:ilvl="0" w:tplc="040C0001">
      <w:start w:val="1"/>
      <w:numFmt w:val="bullet"/>
      <w:lvlText w:val=""/>
      <w:lvlJc w:val="left"/>
      <w:pPr>
        <w:ind w:left="1172" w:hanging="348"/>
      </w:pPr>
      <w:rPr>
        <w:rFonts w:ascii="Symbol" w:hAnsi="Symbol" w:hint="default"/>
        <w:spacing w:val="-2"/>
        <w:sz w:val="24"/>
        <w:szCs w:val="24"/>
      </w:rPr>
    </w:lvl>
    <w:lvl w:ilvl="1" w:tplc="BCD6D19A">
      <w:start w:val="1"/>
      <w:numFmt w:val="bullet"/>
      <w:lvlText w:val="•"/>
      <w:lvlJc w:val="left"/>
      <w:pPr>
        <w:ind w:left="2018" w:hanging="348"/>
      </w:pPr>
      <w:rPr>
        <w:rFonts w:hint="default"/>
      </w:rPr>
    </w:lvl>
    <w:lvl w:ilvl="2" w:tplc="B7ACB8E4">
      <w:start w:val="1"/>
      <w:numFmt w:val="bullet"/>
      <w:lvlText w:val="•"/>
      <w:lvlJc w:val="left"/>
      <w:pPr>
        <w:ind w:left="2864" w:hanging="348"/>
      </w:pPr>
      <w:rPr>
        <w:rFonts w:hint="default"/>
      </w:rPr>
    </w:lvl>
    <w:lvl w:ilvl="3" w:tplc="B4326E30">
      <w:start w:val="1"/>
      <w:numFmt w:val="bullet"/>
      <w:lvlText w:val="•"/>
      <w:lvlJc w:val="left"/>
      <w:pPr>
        <w:ind w:left="3711" w:hanging="348"/>
      </w:pPr>
      <w:rPr>
        <w:rFonts w:hint="default"/>
      </w:rPr>
    </w:lvl>
    <w:lvl w:ilvl="4" w:tplc="A490B624">
      <w:start w:val="1"/>
      <w:numFmt w:val="bullet"/>
      <w:lvlText w:val="•"/>
      <w:lvlJc w:val="left"/>
      <w:pPr>
        <w:ind w:left="4557" w:hanging="348"/>
      </w:pPr>
      <w:rPr>
        <w:rFonts w:hint="default"/>
      </w:rPr>
    </w:lvl>
    <w:lvl w:ilvl="5" w:tplc="21F87E1E">
      <w:start w:val="1"/>
      <w:numFmt w:val="bullet"/>
      <w:lvlText w:val="•"/>
      <w:lvlJc w:val="left"/>
      <w:pPr>
        <w:ind w:left="5404" w:hanging="348"/>
      </w:pPr>
      <w:rPr>
        <w:rFonts w:hint="default"/>
      </w:rPr>
    </w:lvl>
    <w:lvl w:ilvl="6" w:tplc="A8CC38CC">
      <w:start w:val="1"/>
      <w:numFmt w:val="bullet"/>
      <w:lvlText w:val="•"/>
      <w:lvlJc w:val="left"/>
      <w:pPr>
        <w:ind w:left="6250" w:hanging="348"/>
      </w:pPr>
      <w:rPr>
        <w:rFonts w:hint="default"/>
      </w:rPr>
    </w:lvl>
    <w:lvl w:ilvl="7" w:tplc="57DE7C46">
      <w:start w:val="1"/>
      <w:numFmt w:val="bullet"/>
      <w:lvlText w:val="•"/>
      <w:lvlJc w:val="left"/>
      <w:pPr>
        <w:ind w:left="7096" w:hanging="348"/>
      </w:pPr>
      <w:rPr>
        <w:rFonts w:hint="default"/>
      </w:rPr>
    </w:lvl>
    <w:lvl w:ilvl="8" w:tplc="247ACA74">
      <w:start w:val="1"/>
      <w:numFmt w:val="bullet"/>
      <w:lvlText w:val="•"/>
      <w:lvlJc w:val="left"/>
      <w:pPr>
        <w:ind w:left="7943" w:hanging="348"/>
      </w:pPr>
      <w:rPr>
        <w:rFonts w:hint="default"/>
      </w:rPr>
    </w:lvl>
  </w:abstractNum>
  <w:abstractNum w:abstractNumId="4" w15:restartNumberingAfterBreak="0">
    <w:nsid w:val="19FA433B"/>
    <w:multiLevelType w:val="hybridMultilevel"/>
    <w:tmpl w:val="EB9AF7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D29A8"/>
    <w:multiLevelType w:val="hybridMultilevel"/>
    <w:tmpl w:val="A204DA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F18DE"/>
    <w:multiLevelType w:val="hybridMultilevel"/>
    <w:tmpl w:val="787455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D61CE"/>
    <w:multiLevelType w:val="hybridMultilevel"/>
    <w:tmpl w:val="F63887D4"/>
    <w:lvl w:ilvl="0" w:tplc="57D865E0">
      <w:start w:val="1"/>
      <w:numFmt w:val="bullet"/>
      <w:lvlText w:val=""/>
      <w:lvlJc w:val="left"/>
      <w:pPr>
        <w:ind w:left="836" w:hanging="348"/>
      </w:pPr>
      <w:rPr>
        <w:rFonts w:ascii="Symbol" w:eastAsia="Symbol" w:hAnsi="Symbol" w:hint="default"/>
        <w:w w:val="99"/>
        <w:sz w:val="24"/>
        <w:szCs w:val="24"/>
      </w:rPr>
    </w:lvl>
    <w:lvl w:ilvl="1" w:tplc="B254ECFA">
      <w:start w:val="1"/>
      <w:numFmt w:val="bullet"/>
      <w:lvlText w:val="•"/>
      <w:lvlJc w:val="left"/>
      <w:pPr>
        <w:ind w:left="1682" w:hanging="348"/>
      </w:pPr>
      <w:rPr>
        <w:rFonts w:hint="default"/>
      </w:rPr>
    </w:lvl>
    <w:lvl w:ilvl="2" w:tplc="EBB6388C">
      <w:start w:val="1"/>
      <w:numFmt w:val="bullet"/>
      <w:lvlText w:val="•"/>
      <w:lvlJc w:val="left"/>
      <w:pPr>
        <w:ind w:left="2528" w:hanging="348"/>
      </w:pPr>
      <w:rPr>
        <w:rFonts w:hint="default"/>
      </w:rPr>
    </w:lvl>
    <w:lvl w:ilvl="3" w:tplc="DF58B066">
      <w:start w:val="1"/>
      <w:numFmt w:val="bullet"/>
      <w:lvlText w:val="•"/>
      <w:lvlJc w:val="left"/>
      <w:pPr>
        <w:ind w:left="3375" w:hanging="348"/>
      </w:pPr>
      <w:rPr>
        <w:rFonts w:hint="default"/>
      </w:rPr>
    </w:lvl>
    <w:lvl w:ilvl="4" w:tplc="C986B8BE">
      <w:start w:val="1"/>
      <w:numFmt w:val="bullet"/>
      <w:lvlText w:val="•"/>
      <w:lvlJc w:val="left"/>
      <w:pPr>
        <w:ind w:left="4221" w:hanging="348"/>
      </w:pPr>
      <w:rPr>
        <w:rFonts w:hint="default"/>
      </w:rPr>
    </w:lvl>
    <w:lvl w:ilvl="5" w:tplc="06C4F2D2">
      <w:start w:val="1"/>
      <w:numFmt w:val="bullet"/>
      <w:lvlText w:val="•"/>
      <w:lvlJc w:val="left"/>
      <w:pPr>
        <w:ind w:left="5068" w:hanging="348"/>
      </w:pPr>
      <w:rPr>
        <w:rFonts w:hint="default"/>
      </w:rPr>
    </w:lvl>
    <w:lvl w:ilvl="6" w:tplc="E3C0FC18">
      <w:start w:val="1"/>
      <w:numFmt w:val="bullet"/>
      <w:lvlText w:val="•"/>
      <w:lvlJc w:val="left"/>
      <w:pPr>
        <w:ind w:left="5914" w:hanging="348"/>
      </w:pPr>
      <w:rPr>
        <w:rFonts w:hint="default"/>
      </w:rPr>
    </w:lvl>
    <w:lvl w:ilvl="7" w:tplc="AD483530">
      <w:start w:val="1"/>
      <w:numFmt w:val="bullet"/>
      <w:lvlText w:val="•"/>
      <w:lvlJc w:val="left"/>
      <w:pPr>
        <w:ind w:left="6760" w:hanging="348"/>
      </w:pPr>
      <w:rPr>
        <w:rFonts w:hint="default"/>
      </w:rPr>
    </w:lvl>
    <w:lvl w:ilvl="8" w:tplc="01E06318">
      <w:start w:val="1"/>
      <w:numFmt w:val="bullet"/>
      <w:lvlText w:val="•"/>
      <w:lvlJc w:val="left"/>
      <w:pPr>
        <w:ind w:left="7607" w:hanging="348"/>
      </w:pPr>
      <w:rPr>
        <w:rFonts w:hint="default"/>
      </w:rPr>
    </w:lvl>
  </w:abstractNum>
  <w:abstractNum w:abstractNumId="8" w15:restartNumberingAfterBreak="0">
    <w:nsid w:val="50CB31DC"/>
    <w:multiLevelType w:val="hybridMultilevel"/>
    <w:tmpl w:val="E5F6CF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D431C3"/>
    <w:multiLevelType w:val="hybridMultilevel"/>
    <w:tmpl w:val="904890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371D47"/>
    <w:multiLevelType w:val="hybridMultilevel"/>
    <w:tmpl w:val="C7DCBE68"/>
    <w:lvl w:ilvl="0" w:tplc="50227806">
      <w:start w:val="1"/>
      <w:numFmt w:val="bullet"/>
      <w:lvlText w:val="-"/>
      <w:lvlJc w:val="left"/>
      <w:pPr>
        <w:ind w:left="1009" w:hanging="293"/>
      </w:pPr>
      <w:rPr>
        <w:rFonts w:ascii="Arial" w:eastAsia="Arial" w:hAnsi="Arial" w:hint="default"/>
        <w:w w:val="101"/>
        <w:sz w:val="24"/>
        <w:szCs w:val="24"/>
      </w:rPr>
    </w:lvl>
    <w:lvl w:ilvl="1" w:tplc="1098DED8">
      <w:start w:val="1"/>
      <w:numFmt w:val="bullet"/>
      <w:lvlText w:val="•"/>
      <w:lvlJc w:val="left"/>
      <w:pPr>
        <w:ind w:left="1820" w:hanging="293"/>
      </w:pPr>
      <w:rPr>
        <w:rFonts w:hint="default"/>
      </w:rPr>
    </w:lvl>
    <w:lvl w:ilvl="2" w:tplc="C918506A">
      <w:start w:val="1"/>
      <w:numFmt w:val="bullet"/>
      <w:lvlText w:val="•"/>
      <w:lvlJc w:val="left"/>
      <w:pPr>
        <w:ind w:left="2631" w:hanging="293"/>
      </w:pPr>
      <w:rPr>
        <w:rFonts w:hint="default"/>
      </w:rPr>
    </w:lvl>
    <w:lvl w:ilvl="3" w:tplc="86CCA1FE">
      <w:start w:val="1"/>
      <w:numFmt w:val="bullet"/>
      <w:lvlText w:val="•"/>
      <w:lvlJc w:val="left"/>
      <w:pPr>
        <w:ind w:left="3442" w:hanging="293"/>
      </w:pPr>
      <w:rPr>
        <w:rFonts w:hint="default"/>
      </w:rPr>
    </w:lvl>
    <w:lvl w:ilvl="4" w:tplc="08AE5D80">
      <w:start w:val="1"/>
      <w:numFmt w:val="bullet"/>
      <w:lvlText w:val="•"/>
      <w:lvlJc w:val="left"/>
      <w:pPr>
        <w:ind w:left="4253" w:hanging="293"/>
      </w:pPr>
      <w:rPr>
        <w:rFonts w:hint="default"/>
      </w:rPr>
    </w:lvl>
    <w:lvl w:ilvl="5" w:tplc="75AA5828">
      <w:start w:val="1"/>
      <w:numFmt w:val="bullet"/>
      <w:lvlText w:val="•"/>
      <w:lvlJc w:val="left"/>
      <w:pPr>
        <w:ind w:left="5064" w:hanging="293"/>
      </w:pPr>
      <w:rPr>
        <w:rFonts w:hint="default"/>
      </w:rPr>
    </w:lvl>
    <w:lvl w:ilvl="6" w:tplc="54C2EF62">
      <w:start w:val="1"/>
      <w:numFmt w:val="bullet"/>
      <w:lvlText w:val="•"/>
      <w:lvlJc w:val="left"/>
      <w:pPr>
        <w:ind w:left="5875" w:hanging="293"/>
      </w:pPr>
      <w:rPr>
        <w:rFonts w:hint="default"/>
      </w:rPr>
    </w:lvl>
    <w:lvl w:ilvl="7" w:tplc="180E268A">
      <w:start w:val="1"/>
      <w:numFmt w:val="bullet"/>
      <w:lvlText w:val="•"/>
      <w:lvlJc w:val="left"/>
      <w:pPr>
        <w:ind w:left="6686" w:hanging="293"/>
      </w:pPr>
      <w:rPr>
        <w:rFonts w:hint="default"/>
      </w:rPr>
    </w:lvl>
    <w:lvl w:ilvl="8" w:tplc="FFB0A85E">
      <w:start w:val="1"/>
      <w:numFmt w:val="bullet"/>
      <w:lvlText w:val="•"/>
      <w:lvlJc w:val="left"/>
      <w:pPr>
        <w:ind w:left="7497" w:hanging="293"/>
      </w:pPr>
      <w:rPr>
        <w:rFonts w:hint="default"/>
      </w:rPr>
    </w:lvl>
  </w:abstractNum>
  <w:abstractNum w:abstractNumId="11" w15:restartNumberingAfterBreak="0">
    <w:nsid w:val="58836751"/>
    <w:multiLevelType w:val="hybridMultilevel"/>
    <w:tmpl w:val="DA1E62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40DE9"/>
    <w:multiLevelType w:val="hybridMultilevel"/>
    <w:tmpl w:val="A80436C0"/>
    <w:lvl w:ilvl="0" w:tplc="BBAC497E">
      <w:start w:val="1"/>
      <w:numFmt w:val="decimal"/>
      <w:lvlText w:val="%1."/>
      <w:lvlJc w:val="left"/>
      <w:pPr>
        <w:ind w:left="836" w:hanging="348"/>
      </w:pPr>
      <w:rPr>
        <w:rFonts w:ascii="Trebuchet MS" w:eastAsia="Trebuchet MS" w:hAnsi="Trebuchet MS" w:hint="default"/>
        <w:spacing w:val="-2"/>
        <w:sz w:val="24"/>
        <w:szCs w:val="24"/>
      </w:rPr>
    </w:lvl>
    <w:lvl w:ilvl="1" w:tplc="BCD6D19A">
      <w:start w:val="1"/>
      <w:numFmt w:val="bullet"/>
      <w:lvlText w:val="•"/>
      <w:lvlJc w:val="left"/>
      <w:pPr>
        <w:ind w:left="1682" w:hanging="348"/>
      </w:pPr>
      <w:rPr>
        <w:rFonts w:hint="default"/>
      </w:rPr>
    </w:lvl>
    <w:lvl w:ilvl="2" w:tplc="B7ACB8E4">
      <w:start w:val="1"/>
      <w:numFmt w:val="bullet"/>
      <w:lvlText w:val="•"/>
      <w:lvlJc w:val="left"/>
      <w:pPr>
        <w:ind w:left="2528" w:hanging="348"/>
      </w:pPr>
      <w:rPr>
        <w:rFonts w:hint="default"/>
      </w:rPr>
    </w:lvl>
    <w:lvl w:ilvl="3" w:tplc="B4326E30">
      <w:start w:val="1"/>
      <w:numFmt w:val="bullet"/>
      <w:lvlText w:val="•"/>
      <w:lvlJc w:val="left"/>
      <w:pPr>
        <w:ind w:left="3375" w:hanging="348"/>
      </w:pPr>
      <w:rPr>
        <w:rFonts w:hint="default"/>
      </w:rPr>
    </w:lvl>
    <w:lvl w:ilvl="4" w:tplc="A490B624">
      <w:start w:val="1"/>
      <w:numFmt w:val="bullet"/>
      <w:lvlText w:val="•"/>
      <w:lvlJc w:val="left"/>
      <w:pPr>
        <w:ind w:left="4221" w:hanging="348"/>
      </w:pPr>
      <w:rPr>
        <w:rFonts w:hint="default"/>
      </w:rPr>
    </w:lvl>
    <w:lvl w:ilvl="5" w:tplc="21F87E1E">
      <w:start w:val="1"/>
      <w:numFmt w:val="bullet"/>
      <w:lvlText w:val="•"/>
      <w:lvlJc w:val="left"/>
      <w:pPr>
        <w:ind w:left="5068" w:hanging="348"/>
      </w:pPr>
      <w:rPr>
        <w:rFonts w:hint="default"/>
      </w:rPr>
    </w:lvl>
    <w:lvl w:ilvl="6" w:tplc="A8CC38CC">
      <w:start w:val="1"/>
      <w:numFmt w:val="bullet"/>
      <w:lvlText w:val="•"/>
      <w:lvlJc w:val="left"/>
      <w:pPr>
        <w:ind w:left="5914" w:hanging="348"/>
      </w:pPr>
      <w:rPr>
        <w:rFonts w:hint="default"/>
      </w:rPr>
    </w:lvl>
    <w:lvl w:ilvl="7" w:tplc="57DE7C46">
      <w:start w:val="1"/>
      <w:numFmt w:val="bullet"/>
      <w:lvlText w:val="•"/>
      <w:lvlJc w:val="left"/>
      <w:pPr>
        <w:ind w:left="6760" w:hanging="348"/>
      </w:pPr>
      <w:rPr>
        <w:rFonts w:hint="default"/>
      </w:rPr>
    </w:lvl>
    <w:lvl w:ilvl="8" w:tplc="247ACA74">
      <w:start w:val="1"/>
      <w:numFmt w:val="bullet"/>
      <w:lvlText w:val="•"/>
      <w:lvlJc w:val="left"/>
      <w:pPr>
        <w:ind w:left="7607" w:hanging="348"/>
      </w:pPr>
      <w:rPr>
        <w:rFonts w:hint="default"/>
      </w:rPr>
    </w:lvl>
  </w:abstractNum>
  <w:abstractNum w:abstractNumId="13" w15:restartNumberingAfterBreak="0">
    <w:nsid w:val="621B7065"/>
    <w:multiLevelType w:val="hybridMultilevel"/>
    <w:tmpl w:val="35F67642"/>
    <w:lvl w:ilvl="0" w:tplc="040C0001">
      <w:start w:val="1"/>
      <w:numFmt w:val="bullet"/>
      <w:lvlText w:val=""/>
      <w:lvlJc w:val="left"/>
      <w:pPr>
        <w:ind w:left="15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abstractNum w:abstractNumId="14" w15:restartNumberingAfterBreak="0">
    <w:nsid w:val="65274477"/>
    <w:multiLevelType w:val="hybridMultilevel"/>
    <w:tmpl w:val="AA201654"/>
    <w:lvl w:ilvl="0" w:tplc="0FAC9E72">
      <w:start w:val="1"/>
      <w:numFmt w:val="bullet"/>
      <w:lvlText w:val="-"/>
      <w:lvlJc w:val="left"/>
      <w:pPr>
        <w:ind w:left="978" w:hanging="288"/>
      </w:pPr>
      <w:rPr>
        <w:rFonts w:ascii="Arial" w:eastAsia="Arial" w:hAnsi="Arial" w:hint="default"/>
        <w:w w:val="105"/>
        <w:sz w:val="23"/>
        <w:szCs w:val="23"/>
      </w:rPr>
    </w:lvl>
    <w:lvl w:ilvl="1" w:tplc="2D1CEC6E">
      <w:start w:val="1"/>
      <w:numFmt w:val="bullet"/>
      <w:lvlText w:val="•"/>
      <w:lvlJc w:val="left"/>
      <w:pPr>
        <w:ind w:left="1788" w:hanging="288"/>
      </w:pPr>
      <w:rPr>
        <w:rFonts w:hint="default"/>
      </w:rPr>
    </w:lvl>
    <w:lvl w:ilvl="2" w:tplc="CF92987A">
      <w:start w:val="1"/>
      <w:numFmt w:val="bullet"/>
      <w:lvlText w:val="•"/>
      <w:lvlJc w:val="left"/>
      <w:pPr>
        <w:ind w:left="2598" w:hanging="288"/>
      </w:pPr>
      <w:rPr>
        <w:rFonts w:hint="default"/>
      </w:rPr>
    </w:lvl>
    <w:lvl w:ilvl="3" w:tplc="1C5AF31C">
      <w:start w:val="1"/>
      <w:numFmt w:val="bullet"/>
      <w:lvlText w:val="•"/>
      <w:lvlJc w:val="left"/>
      <w:pPr>
        <w:ind w:left="3409" w:hanging="288"/>
      </w:pPr>
      <w:rPr>
        <w:rFonts w:hint="default"/>
      </w:rPr>
    </w:lvl>
    <w:lvl w:ilvl="4" w:tplc="0CDEE3C0">
      <w:start w:val="1"/>
      <w:numFmt w:val="bullet"/>
      <w:lvlText w:val="•"/>
      <w:lvlJc w:val="left"/>
      <w:pPr>
        <w:ind w:left="4219" w:hanging="288"/>
      </w:pPr>
      <w:rPr>
        <w:rFonts w:hint="default"/>
      </w:rPr>
    </w:lvl>
    <w:lvl w:ilvl="5" w:tplc="FABEF42A">
      <w:start w:val="1"/>
      <w:numFmt w:val="bullet"/>
      <w:lvlText w:val="•"/>
      <w:lvlJc w:val="left"/>
      <w:pPr>
        <w:ind w:left="5029" w:hanging="288"/>
      </w:pPr>
      <w:rPr>
        <w:rFonts w:hint="default"/>
      </w:rPr>
    </w:lvl>
    <w:lvl w:ilvl="6" w:tplc="A6DA75CE">
      <w:start w:val="1"/>
      <w:numFmt w:val="bullet"/>
      <w:lvlText w:val="•"/>
      <w:lvlJc w:val="left"/>
      <w:pPr>
        <w:ind w:left="5839" w:hanging="288"/>
      </w:pPr>
      <w:rPr>
        <w:rFonts w:hint="default"/>
      </w:rPr>
    </w:lvl>
    <w:lvl w:ilvl="7" w:tplc="C8281FCA">
      <w:start w:val="1"/>
      <w:numFmt w:val="bullet"/>
      <w:lvlText w:val="•"/>
      <w:lvlJc w:val="left"/>
      <w:pPr>
        <w:ind w:left="6649" w:hanging="288"/>
      </w:pPr>
      <w:rPr>
        <w:rFonts w:hint="default"/>
      </w:rPr>
    </w:lvl>
    <w:lvl w:ilvl="8" w:tplc="E71483A0">
      <w:start w:val="1"/>
      <w:numFmt w:val="bullet"/>
      <w:lvlText w:val="•"/>
      <w:lvlJc w:val="left"/>
      <w:pPr>
        <w:ind w:left="7459" w:hanging="288"/>
      </w:pPr>
      <w:rPr>
        <w:rFonts w:hint="default"/>
      </w:rPr>
    </w:lvl>
  </w:abstractNum>
  <w:abstractNum w:abstractNumId="15" w15:restartNumberingAfterBreak="0">
    <w:nsid w:val="6CD03A95"/>
    <w:multiLevelType w:val="hybridMultilevel"/>
    <w:tmpl w:val="3BFA4C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CF43AE"/>
    <w:multiLevelType w:val="hybridMultilevel"/>
    <w:tmpl w:val="5A5AB952"/>
    <w:lvl w:ilvl="0" w:tplc="040C0001">
      <w:start w:val="1"/>
      <w:numFmt w:val="bullet"/>
      <w:lvlText w:val=""/>
      <w:lvlJc w:val="left"/>
      <w:pPr>
        <w:ind w:left="15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abstractNum w:abstractNumId="17" w15:restartNumberingAfterBreak="0">
    <w:nsid w:val="7A722C04"/>
    <w:multiLevelType w:val="hybridMultilevel"/>
    <w:tmpl w:val="B77A46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250A4"/>
    <w:multiLevelType w:val="multilevel"/>
    <w:tmpl w:val="00B8D874"/>
    <w:lvl w:ilvl="0">
      <w:start w:val="5"/>
      <w:numFmt w:val="decimal"/>
      <w:lvlText w:val="%1"/>
      <w:lvlJc w:val="left"/>
      <w:pPr>
        <w:ind w:left="851" w:hanging="69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51" w:hanging="69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51" w:hanging="692"/>
      </w:pPr>
      <w:rPr>
        <w:rFonts w:ascii="Arial" w:eastAsia="Arial" w:hAnsi="Arial" w:hint="default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319" w:hanging="6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2" w:hanging="6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5" w:hanging="6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6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1" w:hanging="6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4" w:hanging="692"/>
      </w:pPr>
      <w:rPr>
        <w:rFonts w:hint="default"/>
      </w:rPr>
    </w:lvl>
  </w:abstractNum>
  <w:abstractNum w:abstractNumId="19" w15:restartNumberingAfterBreak="0">
    <w:nsid w:val="7E804864"/>
    <w:multiLevelType w:val="hybridMultilevel"/>
    <w:tmpl w:val="C2B67B44"/>
    <w:lvl w:ilvl="0" w:tplc="928C69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585307">
    <w:abstractNumId w:val="7"/>
  </w:num>
  <w:num w:numId="2" w16cid:durableId="2050032135">
    <w:abstractNumId w:val="1"/>
  </w:num>
  <w:num w:numId="3" w16cid:durableId="184055615">
    <w:abstractNumId w:val="12"/>
  </w:num>
  <w:num w:numId="4" w16cid:durableId="721561702">
    <w:abstractNumId w:val="10"/>
  </w:num>
  <w:num w:numId="5" w16cid:durableId="187986657">
    <w:abstractNumId w:val="18"/>
  </w:num>
  <w:num w:numId="6" w16cid:durableId="1056853815">
    <w:abstractNumId w:val="14"/>
  </w:num>
  <w:num w:numId="7" w16cid:durableId="31274644">
    <w:abstractNumId w:val="0"/>
  </w:num>
  <w:num w:numId="8" w16cid:durableId="1165242348">
    <w:abstractNumId w:val="16"/>
  </w:num>
  <w:num w:numId="9" w16cid:durableId="823401027">
    <w:abstractNumId w:val="2"/>
  </w:num>
  <w:num w:numId="10" w16cid:durableId="1530143589">
    <w:abstractNumId w:val="3"/>
  </w:num>
  <w:num w:numId="11" w16cid:durableId="749429819">
    <w:abstractNumId w:val="13"/>
  </w:num>
  <w:num w:numId="12" w16cid:durableId="405959682">
    <w:abstractNumId w:val="4"/>
  </w:num>
  <w:num w:numId="13" w16cid:durableId="981499070">
    <w:abstractNumId w:val="17"/>
  </w:num>
  <w:num w:numId="14" w16cid:durableId="61490815">
    <w:abstractNumId w:val="5"/>
  </w:num>
  <w:num w:numId="15" w16cid:durableId="1061101288">
    <w:abstractNumId w:val="9"/>
  </w:num>
  <w:num w:numId="16" w16cid:durableId="495926788">
    <w:abstractNumId w:val="15"/>
  </w:num>
  <w:num w:numId="17" w16cid:durableId="1120101483">
    <w:abstractNumId w:val="6"/>
  </w:num>
  <w:num w:numId="18" w16cid:durableId="884365920">
    <w:abstractNumId w:val="8"/>
  </w:num>
  <w:num w:numId="19" w16cid:durableId="390620966">
    <w:abstractNumId w:val="11"/>
  </w:num>
  <w:num w:numId="20" w16cid:durableId="2278126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5AC7"/>
    <w:rsid w:val="00057586"/>
    <w:rsid w:val="000636C8"/>
    <w:rsid w:val="00074764"/>
    <w:rsid w:val="00084B6F"/>
    <w:rsid w:val="00095D7F"/>
    <w:rsid w:val="000D0EE3"/>
    <w:rsid w:val="000E5D6E"/>
    <w:rsid w:val="001214BF"/>
    <w:rsid w:val="0013351A"/>
    <w:rsid w:val="00151B62"/>
    <w:rsid w:val="001746EC"/>
    <w:rsid w:val="00174778"/>
    <w:rsid w:val="00183079"/>
    <w:rsid w:val="00184D74"/>
    <w:rsid w:val="001A5084"/>
    <w:rsid w:val="001B1221"/>
    <w:rsid w:val="001B54D4"/>
    <w:rsid w:val="001B60A0"/>
    <w:rsid w:val="001C25C4"/>
    <w:rsid w:val="001F5BD3"/>
    <w:rsid w:val="002520C5"/>
    <w:rsid w:val="002749DE"/>
    <w:rsid w:val="002979B8"/>
    <w:rsid w:val="002A0C6A"/>
    <w:rsid w:val="002B1AF7"/>
    <w:rsid w:val="002B7669"/>
    <w:rsid w:val="00306EBA"/>
    <w:rsid w:val="00307F55"/>
    <w:rsid w:val="00320FD8"/>
    <w:rsid w:val="0035084C"/>
    <w:rsid w:val="00366ED3"/>
    <w:rsid w:val="00396CA0"/>
    <w:rsid w:val="003A6B41"/>
    <w:rsid w:val="003B62D1"/>
    <w:rsid w:val="003C4D62"/>
    <w:rsid w:val="003D3FDE"/>
    <w:rsid w:val="003F3FE9"/>
    <w:rsid w:val="00403D6C"/>
    <w:rsid w:val="00411E74"/>
    <w:rsid w:val="004148E4"/>
    <w:rsid w:val="00414914"/>
    <w:rsid w:val="00422B84"/>
    <w:rsid w:val="00433FAD"/>
    <w:rsid w:val="0044491D"/>
    <w:rsid w:val="00463603"/>
    <w:rsid w:val="00486DC5"/>
    <w:rsid w:val="00495A20"/>
    <w:rsid w:val="004A06D4"/>
    <w:rsid w:val="004A4809"/>
    <w:rsid w:val="004A7921"/>
    <w:rsid w:val="004A7A22"/>
    <w:rsid w:val="004D544A"/>
    <w:rsid w:val="004E5AC7"/>
    <w:rsid w:val="004F200D"/>
    <w:rsid w:val="00505096"/>
    <w:rsid w:val="005055D5"/>
    <w:rsid w:val="005154E8"/>
    <w:rsid w:val="00516188"/>
    <w:rsid w:val="00541712"/>
    <w:rsid w:val="005426CE"/>
    <w:rsid w:val="0054700B"/>
    <w:rsid w:val="0057484F"/>
    <w:rsid w:val="005A3611"/>
    <w:rsid w:val="005C60EB"/>
    <w:rsid w:val="005E275D"/>
    <w:rsid w:val="005F11FB"/>
    <w:rsid w:val="005F3916"/>
    <w:rsid w:val="00601E60"/>
    <w:rsid w:val="00622EE7"/>
    <w:rsid w:val="00645EEB"/>
    <w:rsid w:val="00651300"/>
    <w:rsid w:val="00654D8F"/>
    <w:rsid w:val="00660881"/>
    <w:rsid w:val="00666629"/>
    <w:rsid w:val="00685DFD"/>
    <w:rsid w:val="006863EE"/>
    <w:rsid w:val="006B782E"/>
    <w:rsid w:val="006D1F09"/>
    <w:rsid w:val="006E1A64"/>
    <w:rsid w:val="006F03DC"/>
    <w:rsid w:val="006F171E"/>
    <w:rsid w:val="00700E89"/>
    <w:rsid w:val="00702E18"/>
    <w:rsid w:val="007115B6"/>
    <w:rsid w:val="00725663"/>
    <w:rsid w:val="00743B3F"/>
    <w:rsid w:val="00776870"/>
    <w:rsid w:val="0078189C"/>
    <w:rsid w:val="007A0378"/>
    <w:rsid w:val="007D4220"/>
    <w:rsid w:val="007F00A5"/>
    <w:rsid w:val="00857747"/>
    <w:rsid w:val="00864721"/>
    <w:rsid w:val="00876AA9"/>
    <w:rsid w:val="008A225C"/>
    <w:rsid w:val="008A3042"/>
    <w:rsid w:val="008A380A"/>
    <w:rsid w:val="008A6007"/>
    <w:rsid w:val="008F5284"/>
    <w:rsid w:val="00905DCE"/>
    <w:rsid w:val="0091170F"/>
    <w:rsid w:val="009128E6"/>
    <w:rsid w:val="009138CC"/>
    <w:rsid w:val="009159E9"/>
    <w:rsid w:val="0092545E"/>
    <w:rsid w:val="009276D1"/>
    <w:rsid w:val="00932F02"/>
    <w:rsid w:val="00936BFF"/>
    <w:rsid w:val="00943FDB"/>
    <w:rsid w:val="0095312E"/>
    <w:rsid w:val="009779EA"/>
    <w:rsid w:val="0099509B"/>
    <w:rsid w:val="009A1F25"/>
    <w:rsid w:val="009F4154"/>
    <w:rsid w:val="00A17038"/>
    <w:rsid w:val="00A17F07"/>
    <w:rsid w:val="00A23A52"/>
    <w:rsid w:val="00A50476"/>
    <w:rsid w:val="00A560AA"/>
    <w:rsid w:val="00AC7A8E"/>
    <w:rsid w:val="00AE11DD"/>
    <w:rsid w:val="00AF5FAE"/>
    <w:rsid w:val="00B02860"/>
    <w:rsid w:val="00B04ED1"/>
    <w:rsid w:val="00B330B4"/>
    <w:rsid w:val="00B4601A"/>
    <w:rsid w:val="00B5407C"/>
    <w:rsid w:val="00B72A1A"/>
    <w:rsid w:val="00BB0B9E"/>
    <w:rsid w:val="00BB3ACE"/>
    <w:rsid w:val="00BE0EFD"/>
    <w:rsid w:val="00BE2708"/>
    <w:rsid w:val="00C01361"/>
    <w:rsid w:val="00C03319"/>
    <w:rsid w:val="00C15355"/>
    <w:rsid w:val="00C46378"/>
    <w:rsid w:val="00C47902"/>
    <w:rsid w:val="00C56C74"/>
    <w:rsid w:val="00C57CE1"/>
    <w:rsid w:val="00C64A4F"/>
    <w:rsid w:val="00C70772"/>
    <w:rsid w:val="00C72298"/>
    <w:rsid w:val="00CB7092"/>
    <w:rsid w:val="00CB77CD"/>
    <w:rsid w:val="00CC0813"/>
    <w:rsid w:val="00CC0B93"/>
    <w:rsid w:val="00CD3088"/>
    <w:rsid w:val="00CD77D1"/>
    <w:rsid w:val="00CE0EEB"/>
    <w:rsid w:val="00CE7D0B"/>
    <w:rsid w:val="00D07300"/>
    <w:rsid w:val="00D1641A"/>
    <w:rsid w:val="00D32BC4"/>
    <w:rsid w:val="00D35A19"/>
    <w:rsid w:val="00D3625F"/>
    <w:rsid w:val="00D443DD"/>
    <w:rsid w:val="00D629A6"/>
    <w:rsid w:val="00D656DA"/>
    <w:rsid w:val="00D76FC5"/>
    <w:rsid w:val="00D81839"/>
    <w:rsid w:val="00D93EBB"/>
    <w:rsid w:val="00DA20D2"/>
    <w:rsid w:val="00DA23CC"/>
    <w:rsid w:val="00DB7F32"/>
    <w:rsid w:val="00DF63FB"/>
    <w:rsid w:val="00E00F0F"/>
    <w:rsid w:val="00E06D75"/>
    <w:rsid w:val="00E327C3"/>
    <w:rsid w:val="00E545ED"/>
    <w:rsid w:val="00E65B94"/>
    <w:rsid w:val="00E65CE5"/>
    <w:rsid w:val="00E91766"/>
    <w:rsid w:val="00E93133"/>
    <w:rsid w:val="00EC37DB"/>
    <w:rsid w:val="00EF792C"/>
    <w:rsid w:val="00F0568D"/>
    <w:rsid w:val="00F0678A"/>
    <w:rsid w:val="00F1492D"/>
    <w:rsid w:val="00F165D9"/>
    <w:rsid w:val="00F338C2"/>
    <w:rsid w:val="00F40922"/>
    <w:rsid w:val="00F462C9"/>
    <w:rsid w:val="00F85EDD"/>
    <w:rsid w:val="00FA455B"/>
    <w:rsid w:val="00FA6751"/>
    <w:rsid w:val="00FA6DDD"/>
    <w:rsid w:val="00FD17A5"/>
    <w:rsid w:val="00FE1CA0"/>
    <w:rsid w:val="00FF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EC3963"/>
  <w15:docId w15:val="{03D76D53-4DCF-4145-A3DF-1502D207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E5AC7"/>
  </w:style>
  <w:style w:type="paragraph" w:styleId="Titre1">
    <w:name w:val="heading 1"/>
    <w:basedOn w:val="Normal"/>
    <w:next w:val="Normal"/>
    <w:link w:val="Titre1Car"/>
    <w:uiPriority w:val="9"/>
    <w:qFormat/>
    <w:rsid w:val="009F41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0B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5A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4E5AC7"/>
    <w:pPr>
      <w:spacing w:before="119"/>
      <w:ind w:left="824"/>
    </w:pPr>
    <w:rPr>
      <w:rFonts w:ascii="Trebuchet MS" w:eastAsia="Trebuchet MS" w:hAnsi="Trebuchet MS"/>
      <w:sz w:val="24"/>
      <w:szCs w:val="24"/>
    </w:rPr>
  </w:style>
  <w:style w:type="paragraph" w:styleId="Paragraphedeliste">
    <w:name w:val="List Paragraph"/>
    <w:basedOn w:val="Normal"/>
    <w:uiPriority w:val="1"/>
    <w:qFormat/>
    <w:rsid w:val="004E5AC7"/>
  </w:style>
  <w:style w:type="paragraph" w:customStyle="1" w:styleId="TableParagraph">
    <w:name w:val="Table Paragraph"/>
    <w:basedOn w:val="Normal"/>
    <w:uiPriority w:val="1"/>
    <w:qFormat/>
    <w:rsid w:val="004E5AC7"/>
  </w:style>
  <w:style w:type="paragraph" w:styleId="Textedebulles">
    <w:name w:val="Balloon Text"/>
    <w:basedOn w:val="Normal"/>
    <w:link w:val="TextedebullesCar"/>
    <w:uiPriority w:val="99"/>
    <w:semiHidden/>
    <w:unhideWhenUsed/>
    <w:rsid w:val="00D362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25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818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rsid w:val="00C70772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9F41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C0B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Grilledutableau">
    <w:name w:val="Table Grid"/>
    <w:basedOn w:val="TableauNormal"/>
    <w:uiPriority w:val="59"/>
    <w:rsid w:val="000E5D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95D7F"/>
    <w:pPr>
      <w:widowControl/>
      <w:spacing w:before="120"/>
      <w:jc w:val="both"/>
    </w:pPr>
    <w:rPr>
      <w:rFonts w:ascii="Calibri" w:eastAsia="Calibri" w:hAnsi="Calibri" w:cs="Times New Roman"/>
      <w:sz w:val="20"/>
      <w:szCs w:val="20"/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95D7F"/>
    <w:rPr>
      <w:rFonts w:ascii="Calibri" w:eastAsia="Calibri" w:hAnsi="Calibri" w:cs="Times New Roman"/>
      <w:sz w:val="20"/>
      <w:szCs w:val="20"/>
      <w:lang w:val="fr-FR"/>
    </w:rPr>
  </w:style>
  <w:style w:type="character" w:styleId="Appelnotedebasdep">
    <w:name w:val="footnote reference"/>
    <w:uiPriority w:val="99"/>
    <w:semiHidden/>
    <w:unhideWhenUsed/>
    <w:rsid w:val="00095D7F"/>
    <w:rPr>
      <w:vertAlign w:val="superscript"/>
    </w:rPr>
  </w:style>
  <w:style w:type="paragraph" w:styleId="Pieddepage">
    <w:name w:val="footer"/>
    <w:basedOn w:val="Normal"/>
    <w:link w:val="PieddepageCar"/>
    <w:uiPriority w:val="99"/>
    <w:semiHidden/>
    <w:unhideWhenUsed/>
    <w:rsid w:val="00095D7F"/>
    <w:pPr>
      <w:widowControl/>
      <w:tabs>
        <w:tab w:val="center" w:pos="4536"/>
        <w:tab w:val="right" w:pos="9072"/>
      </w:tabs>
      <w:spacing w:before="120"/>
      <w:jc w:val="both"/>
    </w:pPr>
    <w:rPr>
      <w:rFonts w:ascii="Calibri" w:eastAsia="Calibri" w:hAnsi="Calibri" w:cs="Times New Roman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095D7F"/>
    <w:rPr>
      <w:rFonts w:ascii="Calibri" w:eastAsia="Calibri" w:hAnsi="Calibri" w:cs="Times New Roman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5055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5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4</Pages>
  <Words>679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TS02_median-cor-2013</vt:lpstr>
    </vt:vector>
  </TitlesOfParts>
  <Company>INERIS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TS02_median-cor-2013</dc:title>
  <dc:creator>proust</dc:creator>
  <cp:lastModifiedBy>PROUST Christophe</cp:lastModifiedBy>
  <cp:revision>23</cp:revision>
  <cp:lastPrinted>2024-04-15T10:06:00Z</cp:lastPrinted>
  <dcterms:created xsi:type="dcterms:W3CDTF">2024-04-12T16:19:00Z</dcterms:created>
  <dcterms:modified xsi:type="dcterms:W3CDTF">2024-04-15T15:39:00Z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2013-12-19T00:00:00Z</vt:filetime>
  </property>
  <property fmtid="{D5CDD505-2E9C-101B-9397-08002B2CF9AE}" pid="3" name="LastSaved">
    <vt:filetime>2014-11-07T00:00:00Z</vt:filetime>
  </property>
</Properties>
</file>