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30F" w:rsidRPr="00182D4B" w:rsidRDefault="004953BE">
      <w:pPr>
        <w:rPr>
          <w:b/>
          <w:u w:val="single"/>
        </w:rPr>
      </w:pPr>
      <w:r>
        <w:rPr>
          <w:b/>
          <w:u w:val="single"/>
        </w:rPr>
        <w:t>LA92</w:t>
      </w:r>
      <w:r w:rsidR="004A5035" w:rsidRPr="00182D4B">
        <w:rPr>
          <w:b/>
          <w:u w:val="single"/>
        </w:rPr>
        <w:t xml:space="preserve"> – Français</w:t>
      </w:r>
      <w:r>
        <w:rPr>
          <w:b/>
          <w:u w:val="single"/>
        </w:rPr>
        <w:t xml:space="preserve"> langue étrangère – niveau B1+</w:t>
      </w:r>
      <w:r w:rsidR="00FE58B9">
        <w:rPr>
          <w:b/>
          <w:u w:val="single"/>
        </w:rPr>
        <w:t xml:space="preserve">, l’UTC, semestre </w:t>
      </w:r>
      <w:r w:rsidR="00E73502">
        <w:rPr>
          <w:b/>
          <w:u w:val="single"/>
        </w:rPr>
        <w:t>de printemps 2026</w:t>
      </w:r>
      <w:r w:rsidR="00CB1749">
        <w:rPr>
          <w:b/>
          <w:u w:val="single"/>
        </w:rPr>
        <w:t xml:space="preserve"> – progression.</w:t>
      </w:r>
    </w:p>
    <w:p w:rsidR="004A5035" w:rsidRDefault="004A5035">
      <w:r>
        <w:t>Enseignante responsable : Anna LE VERGER.</w:t>
      </w:r>
    </w:p>
    <w:tbl>
      <w:tblPr>
        <w:tblStyle w:val="Grilledutableau"/>
        <w:tblW w:w="15735" w:type="dxa"/>
        <w:tblInd w:w="-1139" w:type="dxa"/>
        <w:tblLayout w:type="fixed"/>
        <w:tblLook w:val="04A0" w:firstRow="1" w:lastRow="0" w:firstColumn="1" w:lastColumn="0" w:noHBand="0" w:noVBand="1"/>
      </w:tblPr>
      <w:tblGrid>
        <w:gridCol w:w="1418"/>
        <w:gridCol w:w="850"/>
        <w:gridCol w:w="1843"/>
        <w:gridCol w:w="5528"/>
        <w:gridCol w:w="2977"/>
        <w:gridCol w:w="3119"/>
      </w:tblGrid>
      <w:tr w:rsidR="005D6A5F" w:rsidTr="006872B0">
        <w:tc>
          <w:tcPr>
            <w:tcW w:w="1418" w:type="dxa"/>
            <w:shd w:val="clear" w:color="auto" w:fill="FFFF00"/>
          </w:tcPr>
          <w:p w:rsidR="005D6A5F" w:rsidRPr="00FA480A" w:rsidRDefault="005D6A5F" w:rsidP="00FA480A">
            <w:pPr>
              <w:jc w:val="center"/>
              <w:rPr>
                <w:b/>
              </w:rPr>
            </w:pPr>
            <w:r w:rsidRPr="00FA480A">
              <w:rPr>
                <w:b/>
              </w:rPr>
              <w:t>Semaines</w:t>
            </w:r>
          </w:p>
        </w:tc>
        <w:tc>
          <w:tcPr>
            <w:tcW w:w="850" w:type="dxa"/>
            <w:shd w:val="clear" w:color="auto" w:fill="FFFF00"/>
          </w:tcPr>
          <w:p w:rsidR="005D6A5F" w:rsidRPr="00FA480A" w:rsidRDefault="005D6A5F" w:rsidP="00FA480A">
            <w:pPr>
              <w:jc w:val="center"/>
              <w:rPr>
                <w:b/>
              </w:rPr>
            </w:pPr>
            <w:r w:rsidRPr="00FA480A">
              <w:rPr>
                <w:b/>
              </w:rPr>
              <w:t>Unité</w:t>
            </w:r>
          </w:p>
        </w:tc>
        <w:tc>
          <w:tcPr>
            <w:tcW w:w="1843" w:type="dxa"/>
            <w:shd w:val="clear" w:color="auto" w:fill="FFFF00"/>
          </w:tcPr>
          <w:p w:rsidR="005D6A5F" w:rsidRPr="00FA480A" w:rsidRDefault="0067791A" w:rsidP="00FA480A">
            <w:pPr>
              <w:jc w:val="center"/>
              <w:rPr>
                <w:b/>
              </w:rPr>
            </w:pPr>
            <w:r>
              <w:rPr>
                <w:b/>
              </w:rPr>
              <w:t>Thèmes</w:t>
            </w:r>
          </w:p>
        </w:tc>
        <w:tc>
          <w:tcPr>
            <w:tcW w:w="5528" w:type="dxa"/>
            <w:shd w:val="clear" w:color="auto" w:fill="FFFF00"/>
          </w:tcPr>
          <w:p w:rsidR="005D6A5F" w:rsidRPr="00FA480A" w:rsidRDefault="005D6A5F" w:rsidP="00FA480A">
            <w:pPr>
              <w:jc w:val="center"/>
              <w:rPr>
                <w:b/>
              </w:rPr>
            </w:pPr>
            <w:r>
              <w:rPr>
                <w:b/>
              </w:rPr>
              <w:t>Compétences fonctionnelles à acquérir/développer</w:t>
            </w:r>
          </w:p>
        </w:tc>
        <w:tc>
          <w:tcPr>
            <w:tcW w:w="2977" w:type="dxa"/>
            <w:shd w:val="clear" w:color="auto" w:fill="FFFF00"/>
          </w:tcPr>
          <w:p w:rsidR="005D6A5F" w:rsidRPr="00FA480A" w:rsidRDefault="005D6A5F" w:rsidP="00FA480A">
            <w:pPr>
              <w:jc w:val="center"/>
              <w:rPr>
                <w:b/>
              </w:rPr>
            </w:pPr>
            <w:r>
              <w:rPr>
                <w:b/>
              </w:rPr>
              <w:t>Outils linguistiques</w:t>
            </w:r>
          </w:p>
        </w:tc>
        <w:tc>
          <w:tcPr>
            <w:tcW w:w="3119" w:type="dxa"/>
            <w:shd w:val="clear" w:color="auto" w:fill="FFFF00"/>
          </w:tcPr>
          <w:p w:rsidR="005D6A5F" w:rsidRDefault="005D6A5F" w:rsidP="00FA480A">
            <w:pPr>
              <w:jc w:val="center"/>
              <w:rPr>
                <w:b/>
              </w:rPr>
            </w:pPr>
            <w:r>
              <w:rPr>
                <w:b/>
              </w:rPr>
              <w:t>Repères fonctionnels</w:t>
            </w:r>
          </w:p>
          <w:p w:rsidR="005D6A5F" w:rsidRPr="00FA480A" w:rsidRDefault="005D6A5F" w:rsidP="00FA480A">
            <w:pPr>
              <w:jc w:val="center"/>
              <w:rPr>
                <w:b/>
              </w:rPr>
            </w:pPr>
            <w:r>
              <w:rPr>
                <w:b/>
              </w:rPr>
              <w:t>Repères (inter)culturels</w:t>
            </w:r>
          </w:p>
        </w:tc>
      </w:tr>
      <w:tr w:rsidR="005D6A5F" w:rsidRPr="00FE58B9" w:rsidTr="006872B0">
        <w:tc>
          <w:tcPr>
            <w:tcW w:w="1418" w:type="dxa"/>
          </w:tcPr>
          <w:p w:rsidR="005D6A5F" w:rsidRPr="00FE58B9" w:rsidRDefault="00E73502">
            <w:pPr>
              <w:rPr>
                <w:b/>
                <w:sz w:val="20"/>
                <w:szCs w:val="20"/>
              </w:rPr>
            </w:pPr>
            <w:r>
              <w:rPr>
                <w:b/>
                <w:sz w:val="20"/>
                <w:szCs w:val="20"/>
              </w:rPr>
              <w:t>Semaine 10</w:t>
            </w:r>
          </w:p>
        </w:tc>
        <w:tc>
          <w:tcPr>
            <w:tcW w:w="850" w:type="dxa"/>
          </w:tcPr>
          <w:p w:rsidR="005D6A5F" w:rsidRPr="00FE58B9" w:rsidRDefault="005D6A5F" w:rsidP="00FA480A">
            <w:pPr>
              <w:jc w:val="center"/>
              <w:rPr>
                <w:b/>
                <w:sz w:val="20"/>
                <w:szCs w:val="20"/>
              </w:rPr>
            </w:pPr>
            <w:r w:rsidRPr="00FE58B9">
              <w:rPr>
                <w:b/>
                <w:sz w:val="20"/>
                <w:szCs w:val="20"/>
              </w:rPr>
              <w:t>1</w:t>
            </w:r>
          </w:p>
          <w:p w:rsidR="005D6A5F" w:rsidRPr="00FE58B9" w:rsidRDefault="005D6A5F" w:rsidP="00FA480A">
            <w:pPr>
              <w:jc w:val="center"/>
              <w:rPr>
                <w:b/>
                <w:sz w:val="20"/>
                <w:szCs w:val="20"/>
              </w:rPr>
            </w:pPr>
            <w:r w:rsidRPr="00FE58B9">
              <w:rPr>
                <w:b/>
                <w:sz w:val="20"/>
                <w:szCs w:val="20"/>
                <w:highlight w:val="yellow"/>
              </w:rPr>
              <w:t>A2</w:t>
            </w:r>
          </w:p>
        </w:tc>
        <w:tc>
          <w:tcPr>
            <w:tcW w:w="1843" w:type="dxa"/>
          </w:tcPr>
          <w:p w:rsidR="005D6A5F" w:rsidRPr="00FE58B9" w:rsidRDefault="0067791A">
            <w:pPr>
              <w:rPr>
                <w:sz w:val="20"/>
                <w:szCs w:val="20"/>
              </w:rPr>
            </w:pPr>
            <w:r w:rsidRPr="00FE58B9">
              <w:rPr>
                <w:sz w:val="20"/>
                <w:szCs w:val="20"/>
              </w:rPr>
              <w:t>Rencontrez vos nouveaux collaborateurs</w:t>
            </w:r>
          </w:p>
        </w:tc>
        <w:tc>
          <w:tcPr>
            <w:tcW w:w="5528" w:type="dxa"/>
          </w:tcPr>
          <w:p w:rsidR="005D6A5F" w:rsidRPr="00FE58B9" w:rsidRDefault="006872B0">
            <w:pPr>
              <w:rPr>
                <w:sz w:val="20"/>
                <w:szCs w:val="20"/>
              </w:rPr>
            </w:pPr>
            <w:r w:rsidRPr="00FE58B9">
              <w:rPr>
                <w:sz w:val="20"/>
                <w:szCs w:val="20"/>
              </w:rPr>
              <w:t>Présenter des relations de travail</w:t>
            </w:r>
          </w:p>
          <w:p w:rsidR="006872B0" w:rsidRPr="00FE58B9" w:rsidRDefault="006872B0">
            <w:pPr>
              <w:rPr>
                <w:sz w:val="20"/>
                <w:szCs w:val="20"/>
              </w:rPr>
            </w:pPr>
            <w:r w:rsidRPr="00FE58B9">
              <w:rPr>
                <w:sz w:val="20"/>
                <w:szCs w:val="20"/>
              </w:rPr>
              <w:t>Décrire une fonction/une mission</w:t>
            </w:r>
          </w:p>
          <w:p w:rsidR="006872B0" w:rsidRPr="00FE58B9" w:rsidRDefault="006872B0">
            <w:pPr>
              <w:rPr>
                <w:sz w:val="20"/>
                <w:szCs w:val="20"/>
              </w:rPr>
            </w:pPr>
            <w:r w:rsidRPr="00FE58B9">
              <w:rPr>
                <w:sz w:val="20"/>
                <w:szCs w:val="20"/>
              </w:rPr>
              <w:t>Exprimer votre satisfaction</w:t>
            </w:r>
          </w:p>
          <w:p w:rsidR="006872B0" w:rsidRPr="00FE58B9" w:rsidRDefault="006872B0">
            <w:pPr>
              <w:rPr>
                <w:sz w:val="20"/>
                <w:szCs w:val="20"/>
              </w:rPr>
            </w:pPr>
            <w:r w:rsidRPr="00FE58B9">
              <w:rPr>
                <w:sz w:val="20"/>
                <w:szCs w:val="20"/>
              </w:rPr>
              <w:t>Indiquer des tâches passées ou en cours</w:t>
            </w:r>
          </w:p>
          <w:p w:rsidR="006872B0" w:rsidRPr="00FE58B9" w:rsidRDefault="006872B0">
            <w:pPr>
              <w:rPr>
                <w:sz w:val="20"/>
                <w:szCs w:val="20"/>
              </w:rPr>
            </w:pPr>
            <w:r w:rsidRPr="00FE58B9">
              <w:rPr>
                <w:sz w:val="20"/>
                <w:szCs w:val="20"/>
              </w:rPr>
              <w:t>Parler de vos collègues</w:t>
            </w:r>
          </w:p>
          <w:p w:rsidR="006872B0" w:rsidRPr="00FE58B9" w:rsidRDefault="006872B0">
            <w:pPr>
              <w:rPr>
                <w:sz w:val="20"/>
                <w:szCs w:val="20"/>
              </w:rPr>
            </w:pPr>
            <w:r w:rsidRPr="00FE58B9">
              <w:rPr>
                <w:sz w:val="20"/>
                <w:szCs w:val="20"/>
              </w:rPr>
              <w:t>Indiquer l’emplacement d’un bureau</w:t>
            </w:r>
          </w:p>
          <w:p w:rsidR="006872B0" w:rsidRPr="00FE58B9" w:rsidRDefault="006872B0">
            <w:pPr>
              <w:rPr>
                <w:sz w:val="20"/>
                <w:szCs w:val="20"/>
              </w:rPr>
            </w:pPr>
            <w:r w:rsidRPr="00FE58B9">
              <w:rPr>
                <w:sz w:val="20"/>
                <w:szCs w:val="20"/>
              </w:rPr>
              <w:t>Evoquer des changements récents</w:t>
            </w:r>
          </w:p>
          <w:p w:rsidR="006872B0" w:rsidRPr="00FE58B9" w:rsidRDefault="006872B0">
            <w:pPr>
              <w:rPr>
                <w:sz w:val="20"/>
                <w:szCs w:val="20"/>
              </w:rPr>
            </w:pPr>
            <w:r w:rsidRPr="00FE58B9">
              <w:rPr>
                <w:sz w:val="20"/>
                <w:szCs w:val="20"/>
              </w:rPr>
              <w:t>Exprimer votre opinion</w:t>
            </w:r>
          </w:p>
          <w:p w:rsidR="006872B0" w:rsidRPr="00FE58B9" w:rsidRDefault="006872B0">
            <w:pPr>
              <w:rPr>
                <w:sz w:val="20"/>
                <w:szCs w:val="20"/>
              </w:rPr>
            </w:pPr>
            <w:r w:rsidRPr="00FE58B9">
              <w:rPr>
                <w:sz w:val="20"/>
                <w:szCs w:val="20"/>
              </w:rPr>
              <w:t>Formuler une hypothèse</w:t>
            </w:r>
          </w:p>
          <w:p w:rsidR="006872B0" w:rsidRPr="00FE58B9" w:rsidRDefault="006872B0">
            <w:pPr>
              <w:rPr>
                <w:sz w:val="20"/>
                <w:szCs w:val="20"/>
              </w:rPr>
            </w:pPr>
            <w:r w:rsidRPr="00FE58B9">
              <w:rPr>
                <w:sz w:val="20"/>
                <w:szCs w:val="20"/>
              </w:rPr>
              <w:t>Conseiller.</w:t>
            </w:r>
          </w:p>
        </w:tc>
        <w:tc>
          <w:tcPr>
            <w:tcW w:w="2977" w:type="dxa"/>
          </w:tcPr>
          <w:p w:rsidR="00900B0F" w:rsidRPr="00FE58B9" w:rsidRDefault="00117486">
            <w:pPr>
              <w:rPr>
                <w:sz w:val="20"/>
                <w:szCs w:val="20"/>
              </w:rPr>
            </w:pPr>
            <w:r w:rsidRPr="00FE58B9">
              <w:rPr>
                <w:sz w:val="20"/>
                <w:szCs w:val="20"/>
              </w:rPr>
              <w:t>L’impératif</w:t>
            </w:r>
          </w:p>
          <w:p w:rsidR="00117486" w:rsidRPr="00FE58B9" w:rsidRDefault="00117486">
            <w:pPr>
              <w:rPr>
                <w:sz w:val="20"/>
                <w:szCs w:val="20"/>
              </w:rPr>
            </w:pPr>
            <w:r w:rsidRPr="00FE58B9">
              <w:rPr>
                <w:sz w:val="20"/>
                <w:szCs w:val="20"/>
              </w:rPr>
              <w:t>Le présent de l’indicatif</w:t>
            </w:r>
          </w:p>
          <w:p w:rsidR="00117486" w:rsidRPr="00FE58B9" w:rsidRDefault="00117486">
            <w:pPr>
              <w:rPr>
                <w:sz w:val="20"/>
                <w:szCs w:val="20"/>
              </w:rPr>
            </w:pPr>
            <w:r w:rsidRPr="00FE58B9">
              <w:rPr>
                <w:sz w:val="20"/>
                <w:szCs w:val="20"/>
              </w:rPr>
              <w:t>Le présent continu et le futur proche</w:t>
            </w:r>
          </w:p>
          <w:p w:rsidR="00117486" w:rsidRPr="00FE58B9" w:rsidRDefault="00117486">
            <w:pPr>
              <w:rPr>
                <w:sz w:val="20"/>
                <w:szCs w:val="20"/>
              </w:rPr>
            </w:pPr>
            <w:r w:rsidRPr="00FE58B9">
              <w:rPr>
                <w:sz w:val="20"/>
                <w:szCs w:val="20"/>
              </w:rPr>
              <w:t>Le passé composé</w:t>
            </w:r>
          </w:p>
          <w:p w:rsidR="00117486" w:rsidRPr="00FE58B9" w:rsidRDefault="00117486">
            <w:pPr>
              <w:rPr>
                <w:sz w:val="20"/>
                <w:szCs w:val="20"/>
              </w:rPr>
            </w:pPr>
            <w:r w:rsidRPr="00FE58B9">
              <w:rPr>
                <w:sz w:val="20"/>
                <w:szCs w:val="20"/>
              </w:rPr>
              <w:t>L’imparfait</w:t>
            </w:r>
          </w:p>
          <w:p w:rsidR="00117486" w:rsidRPr="00FE58B9" w:rsidRDefault="00117486">
            <w:pPr>
              <w:rPr>
                <w:sz w:val="20"/>
                <w:szCs w:val="20"/>
              </w:rPr>
            </w:pPr>
            <w:r w:rsidRPr="00FE58B9">
              <w:rPr>
                <w:sz w:val="20"/>
                <w:szCs w:val="20"/>
              </w:rPr>
              <w:t>Le passé récent</w:t>
            </w:r>
          </w:p>
          <w:p w:rsidR="00117486" w:rsidRPr="00FE58B9" w:rsidRDefault="00117486">
            <w:pPr>
              <w:rPr>
                <w:sz w:val="20"/>
                <w:szCs w:val="20"/>
              </w:rPr>
            </w:pPr>
            <w:r w:rsidRPr="00FE58B9">
              <w:rPr>
                <w:sz w:val="20"/>
                <w:szCs w:val="20"/>
              </w:rPr>
              <w:t>Les pronoms possessifs</w:t>
            </w:r>
          </w:p>
          <w:p w:rsidR="00117486" w:rsidRPr="00FE58B9" w:rsidRDefault="00117486">
            <w:pPr>
              <w:rPr>
                <w:sz w:val="20"/>
                <w:szCs w:val="20"/>
              </w:rPr>
            </w:pPr>
            <w:r w:rsidRPr="00FE58B9">
              <w:rPr>
                <w:sz w:val="20"/>
                <w:szCs w:val="20"/>
              </w:rPr>
              <w:t>Les expressions impersonnelles suivies de l’infinitif</w:t>
            </w:r>
          </w:p>
        </w:tc>
        <w:tc>
          <w:tcPr>
            <w:tcW w:w="3119" w:type="dxa"/>
          </w:tcPr>
          <w:p w:rsidR="005D6A5F" w:rsidRPr="00FE58B9" w:rsidRDefault="005D6A5F">
            <w:pPr>
              <w:rPr>
                <w:sz w:val="20"/>
                <w:szCs w:val="20"/>
              </w:rPr>
            </w:pPr>
            <w:r w:rsidRPr="00FE58B9">
              <w:rPr>
                <w:sz w:val="20"/>
                <w:szCs w:val="20"/>
              </w:rPr>
              <w:t>Comment les Français vivent-ils au bureau ?</w:t>
            </w:r>
          </w:p>
          <w:p w:rsidR="005D6A5F" w:rsidRPr="00FE58B9" w:rsidRDefault="005D6A5F">
            <w:pPr>
              <w:rPr>
                <w:sz w:val="20"/>
                <w:szCs w:val="20"/>
              </w:rPr>
            </w:pPr>
            <w:r w:rsidRPr="00FE58B9">
              <w:rPr>
                <w:sz w:val="20"/>
                <w:szCs w:val="20"/>
              </w:rPr>
              <w:t>Manière d’être</w:t>
            </w:r>
          </w:p>
          <w:p w:rsidR="005D6A5F" w:rsidRPr="00FE58B9" w:rsidRDefault="005D6A5F">
            <w:pPr>
              <w:rPr>
                <w:sz w:val="20"/>
                <w:szCs w:val="20"/>
              </w:rPr>
            </w:pPr>
            <w:r w:rsidRPr="00FE58B9">
              <w:rPr>
                <w:sz w:val="20"/>
                <w:szCs w:val="20"/>
              </w:rPr>
              <w:t>Comment saluer ? Tu ou vous.</w:t>
            </w:r>
          </w:p>
        </w:tc>
      </w:tr>
      <w:tr w:rsidR="005D6A5F" w:rsidRPr="00FE58B9" w:rsidTr="006872B0">
        <w:tc>
          <w:tcPr>
            <w:tcW w:w="1418" w:type="dxa"/>
          </w:tcPr>
          <w:p w:rsidR="005D6A5F" w:rsidRPr="00FE58B9" w:rsidRDefault="00E73502">
            <w:pPr>
              <w:rPr>
                <w:b/>
                <w:sz w:val="20"/>
                <w:szCs w:val="20"/>
              </w:rPr>
            </w:pPr>
            <w:r>
              <w:rPr>
                <w:b/>
                <w:sz w:val="20"/>
                <w:szCs w:val="20"/>
              </w:rPr>
              <w:t>Semaine 11</w:t>
            </w:r>
          </w:p>
        </w:tc>
        <w:tc>
          <w:tcPr>
            <w:tcW w:w="850" w:type="dxa"/>
          </w:tcPr>
          <w:p w:rsidR="005D6A5F" w:rsidRPr="00FE58B9" w:rsidRDefault="005D6A5F" w:rsidP="00FA480A">
            <w:pPr>
              <w:jc w:val="center"/>
              <w:rPr>
                <w:b/>
                <w:sz w:val="20"/>
                <w:szCs w:val="20"/>
              </w:rPr>
            </w:pPr>
            <w:r w:rsidRPr="00FE58B9">
              <w:rPr>
                <w:b/>
                <w:sz w:val="20"/>
                <w:szCs w:val="20"/>
              </w:rPr>
              <w:t>2</w:t>
            </w:r>
          </w:p>
          <w:p w:rsidR="005D6A5F" w:rsidRPr="00FE58B9" w:rsidRDefault="005D6A5F" w:rsidP="00FA480A">
            <w:pPr>
              <w:jc w:val="center"/>
              <w:rPr>
                <w:b/>
                <w:sz w:val="20"/>
                <w:szCs w:val="20"/>
              </w:rPr>
            </w:pPr>
            <w:r w:rsidRPr="00FE58B9">
              <w:rPr>
                <w:b/>
                <w:sz w:val="20"/>
                <w:szCs w:val="20"/>
                <w:highlight w:val="yellow"/>
              </w:rPr>
              <w:t>A2</w:t>
            </w:r>
          </w:p>
        </w:tc>
        <w:tc>
          <w:tcPr>
            <w:tcW w:w="1843" w:type="dxa"/>
          </w:tcPr>
          <w:p w:rsidR="005D6A5F" w:rsidRPr="00FE58B9" w:rsidRDefault="0067791A">
            <w:pPr>
              <w:rPr>
                <w:sz w:val="20"/>
                <w:szCs w:val="20"/>
              </w:rPr>
            </w:pPr>
            <w:r w:rsidRPr="00FE58B9">
              <w:rPr>
                <w:sz w:val="20"/>
                <w:szCs w:val="20"/>
              </w:rPr>
              <w:t>Faites connaître vos produits et services</w:t>
            </w:r>
          </w:p>
        </w:tc>
        <w:tc>
          <w:tcPr>
            <w:tcW w:w="5528" w:type="dxa"/>
          </w:tcPr>
          <w:p w:rsidR="005D6A5F" w:rsidRPr="00FE58B9" w:rsidRDefault="006872B0">
            <w:pPr>
              <w:rPr>
                <w:sz w:val="20"/>
                <w:szCs w:val="20"/>
              </w:rPr>
            </w:pPr>
            <w:r w:rsidRPr="00FE58B9">
              <w:rPr>
                <w:sz w:val="20"/>
                <w:szCs w:val="20"/>
              </w:rPr>
              <w:t>Décrire des caractéristiques et des fonctionnalités</w:t>
            </w:r>
          </w:p>
          <w:p w:rsidR="006872B0" w:rsidRPr="00FE58B9" w:rsidRDefault="006872B0">
            <w:pPr>
              <w:rPr>
                <w:sz w:val="20"/>
                <w:szCs w:val="20"/>
              </w:rPr>
            </w:pPr>
            <w:r w:rsidRPr="00FE58B9">
              <w:rPr>
                <w:sz w:val="20"/>
                <w:szCs w:val="20"/>
              </w:rPr>
              <w:t>Exprimer un besoin</w:t>
            </w:r>
          </w:p>
          <w:p w:rsidR="006872B0" w:rsidRPr="00FE58B9" w:rsidRDefault="006872B0">
            <w:pPr>
              <w:rPr>
                <w:sz w:val="20"/>
                <w:szCs w:val="20"/>
              </w:rPr>
            </w:pPr>
            <w:r w:rsidRPr="00FE58B9">
              <w:rPr>
                <w:sz w:val="20"/>
                <w:szCs w:val="20"/>
              </w:rPr>
              <w:t>Décrire un excellent service</w:t>
            </w:r>
          </w:p>
          <w:p w:rsidR="006872B0" w:rsidRPr="00FE58B9" w:rsidRDefault="006872B0">
            <w:pPr>
              <w:rPr>
                <w:sz w:val="20"/>
                <w:szCs w:val="20"/>
              </w:rPr>
            </w:pPr>
            <w:r w:rsidRPr="00FE58B9">
              <w:rPr>
                <w:sz w:val="20"/>
                <w:szCs w:val="20"/>
              </w:rPr>
              <w:t>Indiquer des critères d’excellence</w:t>
            </w:r>
          </w:p>
          <w:p w:rsidR="006872B0" w:rsidRPr="00FE58B9" w:rsidRDefault="006872B0">
            <w:pPr>
              <w:rPr>
                <w:sz w:val="20"/>
                <w:szCs w:val="20"/>
              </w:rPr>
            </w:pPr>
            <w:r w:rsidRPr="00FE58B9">
              <w:rPr>
                <w:sz w:val="20"/>
                <w:szCs w:val="20"/>
              </w:rPr>
              <w:t>Raconter un historique</w:t>
            </w:r>
          </w:p>
          <w:p w:rsidR="006872B0" w:rsidRPr="00FE58B9" w:rsidRDefault="006872B0">
            <w:pPr>
              <w:rPr>
                <w:sz w:val="20"/>
                <w:szCs w:val="20"/>
              </w:rPr>
            </w:pPr>
            <w:r w:rsidRPr="00FE58B9">
              <w:rPr>
                <w:sz w:val="20"/>
                <w:szCs w:val="20"/>
              </w:rPr>
              <w:t>Questionner sur une création d’entreprise</w:t>
            </w:r>
          </w:p>
          <w:p w:rsidR="006872B0" w:rsidRPr="00FE58B9" w:rsidRDefault="006872B0">
            <w:pPr>
              <w:rPr>
                <w:sz w:val="20"/>
                <w:szCs w:val="20"/>
              </w:rPr>
            </w:pPr>
            <w:r w:rsidRPr="00FE58B9">
              <w:rPr>
                <w:sz w:val="20"/>
                <w:szCs w:val="20"/>
              </w:rPr>
              <w:t>Détailler un programme de voyage</w:t>
            </w:r>
          </w:p>
          <w:p w:rsidR="006872B0" w:rsidRPr="00FE58B9" w:rsidRDefault="006872B0">
            <w:pPr>
              <w:rPr>
                <w:sz w:val="20"/>
                <w:szCs w:val="20"/>
              </w:rPr>
            </w:pPr>
            <w:r w:rsidRPr="00FE58B9">
              <w:rPr>
                <w:sz w:val="20"/>
                <w:szCs w:val="20"/>
              </w:rPr>
              <w:t>Vanter les attraits d’un lieu</w:t>
            </w:r>
          </w:p>
          <w:p w:rsidR="006872B0" w:rsidRPr="00FE58B9" w:rsidRDefault="006872B0">
            <w:pPr>
              <w:rPr>
                <w:sz w:val="20"/>
                <w:szCs w:val="20"/>
              </w:rPr>
            </w:pPr>
            <w:r w:rsidRPr="00FE58B9">
              <w:rPr>
                <w:sz w:val="20"/>
                <w:szCs w:val="20"/>
              </w:rPr>
              <w:t>Informer sur des actions à venir</w:t>
            </w:r>
          </w:p>
          <w:p w:rsidR="006872B0" w:rsidRPr="00FE58B9" w:rsidRDefault="006872B0">
            <w:pPr>
              <w:rPr>
                <w:sz w:val="20"/>
                <w:szCs w:val="20"/>
              </w:rPr>
            </w:pPr>
            <w:r w:rsidRPr="00FE58B9">
              <w:rPr>
                <w:sz w:val="20"/>
                <w:szCs w:val="20"/>
              </w:rPr>
              <w:t>Proposer des services</w:t>
            </w:r>
          </w:p>
          <w:p w:rsidR="006872B0" w:rsidRPr="00FE58B9" w:rsidRDefault="006872B0">
            <w:pPr>
              <w:rPr>
                <w:sz w:val="20"/>
                <w:szCs w:val="20"/>
              </w:rPr>
            </w:pPr>
            <w:r w:rsidRPr="00FE58B9">
              <w:rPr>
                <w:sz w:val="20"/>
                <w:szCs w:val="20"/>
              </w:rPr>
              <w:t>Exprimer un souhait</w:t>
            </w:r>
          </w:p>
        </w:tc>
        <w:tc>
          <w:tcPr>
            <w:tcW w:w="2977" w:type="dxa"/>
          </w:tcPr>
          <w:p w:rsidR="00900B0F" w:rsidRPr="00FE58B9" w:rsidRDefault="00D7028A">
            <w:pPr>
              <w:rPr>
                <w:sz w:val="20"/>
                <w:szCs w:val="20"/>
              </w:rPr>
            </w:pPr>
            <w:r w:rsidRPr="00FE58B9">
              <w:rPr>
                <w:sz w:val="20"/>
                <w:szCs w:val="20"/>
              </w:rPr>
              <w:t>Les pronoms compléments en et y</w:t>
            </w:r>
          </w:p>
          <w:p w:rsidR="00D7028A" w:rsidRPr="00FE58B9" w:rsidRDefault="00D7028A">
            <w:pPr>
              <w:rPr>
                <w:sz w:val="20"/>
                <w:szCs w:val="20"/>
              </w:rPr>
            </w:pPr>
            <w:r w:rsidRPr="00FE58B9">
              <w:rPr>
                <w:sz w:val="20"/>
                <w:szCs w:val="20"/>
              </w:rPr>
              <w:t>Les superlatifs</w:t>
            </w:r>
          </w:p>
          <w:p w:rsidR="00D7028A" w:rsidRPr="00FE58B9" w:rsidRDefault="00D7028A">
            <w:pPr>
              <w:rPr>
                <w:sz w:val="20"/>
                <w:szCs w:val="20"/>
              </w:rPr>
            </w:pPr>
            <w:r w:rsidRPr="00FE58B9">
              <w:rPr>
                <w:sz w:val="20"/>
                <w:szCs w:val="20"/>
              </w:rPr>
              <w:t>Le passé composé et l’imparfait</w:t>
            </w:r>
          </w:p>
          <w:p w:rsidR="00D7028A" w:rsidRPr="00FE58B9" w:rsidRDefault="00D7028A">
            <w:pPr>
              <w:rPr>
                <w:sz w:val="20"/>
                <w:szCs w:val="20"/>
              </w:rPr>
            </w:pPr>
            <w:r w:rsidRPr="00FE58B9">
              <w:rPr>
                <w:sz w:val="20"/>
                <w:szCs w:val="20"/>
              </w:rPr>
              <w:t>L’adjectif indéfini tout</w:t>
            </w:r>
          </w:p>
          <w:p w:rsidR="00D7028A" w:rsidRPr="00FE58B9" w:rsidRDefault="00D7028A">
            <w:pPr>
              <w:rPr>
                <w:sz w:val="20"/>
                <w:szCs w:val="20"/>
              </w:rPr>
            </w:pPr>
            <w:r w:rsidRPr="00FE58B9">
              <w:rPr>
                <w:sz w:val="20"/>
                <w:szCs w:val="20"/>
              </w:rPr>
              <w:t>Le futur proche et le futur simple</w:t>
            </w:r>
          </w:p>
          <w:p w:rsidR="00D7028A" w:rsidRPr="00FE58B9" w:rsidRDefault="00D7028A">
            <w:pPr>
              <w:rPr>
                <w:sz w:val="20"/>
                <w:szCs w:val="20"/>
              </w:rPr>
            </w:pPr>
            <w:r w:rsidRPr="00FE58B9">
              <w:rPr>
                <w:sz w:val="20"/>
                <w:szCs w:val="20"/>
              </w:rPr>
              <w:t>Les pronoms relatifs qui, que, où</w:t>
            </w:r>
          </w:p>
          <w:p w:rsidR="00D7028A" w:rsidRPr="00FE58B9" w:rsidRDefault="00D7028A">
            <w:pPr>
              <w:rPr>
                <w:sz w:val="20"/>
                <w:szCs w:val="20"/>
              </w:rPr>
            </w:pPr>
            <w:r w:rsidRPr="00FE58B9">
              <w:rPr>
                <w:sz w:val="20"/>
                <w:szCs w:val="20"/>
              </w:rPr>
              <w:t>Les adjectifs qualificatifs à la bonne place</w:t>
            </w:r>
          </w:p>
        </w:tc>
        <w:tc>
          <w:tcPr>
            <w:tcW w:w="3119" w:type="dxa"/>
          </w:tcPr>
          <w:p w:rsidR="005D6A5F" w:rsidRPr="00FE58B9" w:rsidRDefault="005D6A5F">
            <w:pPr>
              <w:rPr>
                <w:sz w:val="20"/>
                <w:szCs w:val="20"/>
              </w:rPr>
            </w:pPr>
            <w:r w:rsidRPr="00FE58B9">
              <w:rPr>
                <w:sz w:val="20"/>
                <w:szCs w:val="20"/>
              </w:rPr>
              <w:t>Bien rédiger ses courriels professionnels</w:t>
            </w:r>
          </w:p>
          <w:p w:rsidR="005D6A5F" w:rsidRPr="00FE58B9" w:rsidRDefault="005D6A5F">
            <w:pPr>
              <w:rPr>
                <w:sz w:val="20"/>
                <w:szCs w:val="20"/>
              </w:rPr>
            </w:pPr>
            <w:r w:rsidRPr="00FE58B9">
              <w:rPr>
                <w:sz w:val="20"/>
                <w:szCs w:val="20"/>
              </w:rPr>
              <w:t>La messagerie électronique et vous</w:t>
            </w:r>
          </w:p>
          <w:p w:rsidR="005D6A5F" w:rsidRPr="00FE58B9" w:rsidRDefault="005D6A5F">
            <w:pPr>
              <w:rPr>
                <w:sz w:val="20"/>
                <w:szCs w:val="20"/>
              </w:rPr>
            </w:pPr>
            <w:r w:rsidRPr="00FE58B9">
              <w:rPr>
                <w:sz w:val="20"/>
                <w:szCs w:val="20"/>
              </w:rPr>
              <w:t>Les e-mails professionnels</w:t>
            </w:r>
          </w:p>
        </w:tc>
      </w:tr>
      <w:tr w:rsidR="005D6A5F" w:rsidRPr="00FE58B9" w:rsidTr="006872B0">
        <w:tc>
          <w:tcPr>
            <w:tcW w:w="1418" w:type="dxa"/>
          </w:tcPr>
          <w:p w:rsidR="005D6A5F" w:rsidRPr="00FE58B9" w:rsidRDefault="00E73502">
            <w:pPr>
              <w:rPr>
                <w:b/>
                <w:sz w:val="20"/>
                <w:szCs w:val="20"/>
              </w:rPr>
            </w:pPr>
            <w:r>
              <w:rPr>
                <w:b/>
                <w:sz w:val="20"/>
                <w:szCs w:val="20"/>
              </w:rPr>
              <w:t>Semaine 12</w:t>
            </w:r>
          </w:p>
        </w:tc>
        <w:tc>
          <w:tcPr>
            <w:tcW w:w="850" w:type="dxa"/>
          </w:tcPr>
          <w:p w:rsidR="005D6A5F" w:rsidRPr="00FE58B9" w:rsidRDefault="005D6A5F" w:rsidP="00FA480A">
            <w:pPr>
              <w:jc w:val="center"/>
              <w:rPr>
                <w:b/>
                <w:sz w:val="20"/>
                <w:szCs w:val="20"/>
              </w:rPr>
            </w:pPr>
            <w:r w:rsidRPr="00FE58B9">
              <w:rPr>
                <w:b/>
                <w:sz w:val="20"/>
                <w:szCs w:val="20"/>
              </w:rPr>
              <w:t>3</w:t>
            </w:r>
          </w:p>
          <w:p w:rsidR="005D6A5F" w:rsidRPr="00FE58B9" w:rsidRDefault="005D6A5F" w:rsidP="00FA480A">
            <w:pPr>
              <w:jc w:val="center"/>
              <w:rPr>
                <w:b/>
                <w:sz w:val="20"/>
                <w:szCs w:val="20"/>
              </w:rPr>
            </w:pPr>
            <w:r w:rsidRPr="00FE58B9">
              <w:rPr>
                <w:b/>
                <w:sz w:val="20"/>
                <w:szCs w:val="20"/>
                <w:highlight w:val="yellow"/>
              </w:rPr>
              <w:t>A2</w:t>
            </w:r>
          </w:p>
        </w:tc>
        <w:tc>
          <w:tcPr>
            <w:tcW w:w="1843" w:type="dxa"/>
          </w:tcPr>
          <w:p w:rsidR="005D6A5F" w:rsidRPr="00FE58B9" w:rsidRDefault="0067791A">
            <w:pPr>
              <w:rPr>
                <w:sz w:val="20"/>
                <w:szCs w:val="20"/>
              </w:rPr>
            </w:pPr>
            <w:r w:rsidRPr="00FE58B9">
              <w:rPr>
                <w:sz w:val="20"/>
                <w:szCs w:val="20"/>
              </w:rPr>
              <w:t>Organisez votre travail</w:t>
            </w:r>
          </w:p>
        </w:tc>
        <w:tc>
          <w:tcPr>
            <w:tcW w:w="5528" w:type="dxa"/>
          </w:tcPr>
          <w:p w:rsidR="005D6A5F" w:rsidRPr="00FE58B9" w:rsidRDefault="003111D4">
            <w:pPr>
              <w:rPr>
                <w:sz w:val="20"/>
                <w:szCs w:val="20"/>
              </w:rPr>
            </w:pPr>
            <w:r w:rsidRPr="00FE58B9">
              <w:rPr>
                <w:sz w:val="20"/>
                <w:szCs w:val="20"/>
              </w:rPr>
              <w:t>Suggérer/accepter un rendez-vous</w:t>
            </w:r>
          </w:p>
          <w:p w:rsidR="003111D4" w:rsidRPr="00FE58B9" w:rsidRDefault="003111D4">
            <w:pPr>
              <w:rPr>
                <w:sz w:val="20"/>
                <w:szCs w:val="20"/>
              </w:rPr>
            </w:pPr>
            <w:r w:rsidRPr="00FE58B9">
              <w:rPr>
                <w:sz w:val="20"/>
                <w:szCs w:val="20"/>
              </w:rPr>
              <w:t>Indiquer un empêchement</w:t>
            </w:r>
          </w:p>
          <w:p w:rsidR="003111D4" w:rsidRPr="00FE58B9" w:rsidRDefault="003111D4">
            <w:pPr>
              <w:rPr>
                <w:sz w:val="20"/>
                <w:szCs w:val="20"/>
              </w:rPr>
            </w:pPr>
            <w:r w:rsidRPr="00FE58B9">
              <w:rPr>
                <w:sz w:val="20"/>
                <w:szCs w:val="20"/>
              </w:rPr>
              <w:t>Formuler un souhait</w:t>
            </w:r>
          </w:p>
          <w:p w:rsidR="003111D4" w:rsidRPr="00FE58B9" w:rsidRDefault="003111D4">
            <w:pPr>
              <w:rPr>
                <w:sz w:val="20"/>
                <w:szCs w:val="20"/>
              </w:rPr>
            </w:pPr>
            <w:r w:rsidRPr="00FE58B9">
              <w:rPr>
                <w:sz w:val="20"/>
                <w:szCs w:val="20"/>
              </w:rPr>
              <w:t>Donner des explications</w:t>
            </w:r>
          </w:p>
          <w:p w:rsidR="003111D4" w:rsidRPr="00FE58B9" w:rsidRDefault="003111D4">
            <w:pPr>
              <w:rPr>
                <w:sz w:val="20"/>
                <w:szCs w:val="20"/>
              </w:rPr>
            </w:pPr>
            <w:r w:rsidRPr="00FE58B9">
              <w:rPr>
                <w:sz w:val="20"/>
                <w:szCs w:val="20"/>
              </w:rPr>
              <w:t>Exprimer la surprise</w:t>
            </w:r>
          </w:p>
          <w:p w:rsidR="003111D4" w:rsidRPr="00FE58B9" w:rsidRDefault="003111D4">
            <w:pPr>
              <w:rPr>
                <w:sz w:val="20"/>
                <w:szCs w:val="20"/>
              </w:rPr>
            </w:pPr>
            <w:r w:rsidRPr="00FE58B9">
              <w:rPr>
                <w:sz w:val="20"/>
                <w:szCs w:val="20"/>
              </w:rPr>
              <w:t>Décrire votre gestion du temps</w:t>
            </w:r>
          </w:p>
          <w:p w:rsidR="003111D4" w:rsidRPr="00FE58B9" w:rsidRDefault="003111D4">
            <w:pPr>
              <w:rPr>
                <w:sz w:val="20"/>
                <w:szCs w:val="20"/>
              </w:rPr>
            </w:pPr>
            <w:r w:rsidRPr="00FE58B9">
              <w:rPr>
                <w:sz w:val="20"/>
                <w:szCs w:val="20"/>
              </w:rPr>
              <w:t xml:space="preserve">Expliquer votre organisation au travail </w:t>
            </w:r>
          </w:p>
          <w:p w:rsidR="003111D4" w:rsidRPr="00FE58B9" w:rsidRDefault="003111D4">
            <w:pPr>
              <w:rPr>
                <w:sz w:val="20"/>
                <w:szCs w:val="20"/>
              </w:rPr>
            </w:pPr>
            <w:r w:rsidRPr="00FE58B9">
              <w:rPr>
                <w:sz w:val="20"/>
                <w:szCs w:val="20"/>
              </w:rPr>
              <w:t>Exprimer des difficultés</w:t>
            </w:r>
          </w:p>
          <w:p w:rsidR="003111D4" w:rsidRPr="00FE58B9" w:rsidRDefault="003111D4">
            <w:pPr>
              <w:rPr>
                <w:sz w:val="20"/>
                <w:szCs w:val="20"/>
              </w:rPr>
            </w:pPr>
            <w:r w:rsidRPr="00FE58B9">
              <w:rPr>
                <w:sz w:val="20"/>
                <w:szCs w:val="20"/>
              </w:rPr>
              <w:t>Suggérer des solutions</w:t>
            </w:r>
          </w:p>
          <w:p w:rsidR="003111D4" w:rsidRPr="00FE58B9" w:rsidRDefault="003111D4">
            <w:pPr>
              <w:rPr>
                <w:sz w:val="20"/>
                <w:szCs w:val="20"/>
              </w:rPr>
            </w:pPr>
            <w:r w:rsidRPr="00FE58B9">
              <w:rPr>
                <w:sz w:val="20"/>
                <w:szCs w:val="20"/>
              </w:rPr>
              <w:t>Présenter un déroulement</w:t>
            </w:r>
          </w:p>
          <w:p w:rsidR="003111D4" w:rsidRPr="00FE58B9" w:rsidRDefault="003111D4">
            <w:pPr>
              <w:rPr>
                <w:sz w:val="20"/>
                <w:szCs w:val="20"/>
              </w:rPr>
            </w:pPr>
            <w:r w:rsidRPr="00FE58B9">
              <w:rPr>
                <w:sz w:val="20"/>
                <w:szCs w:val="20"/>
              </w:rPr>
              <w:t>Echanger en réunion</w:t>
            </w:r>
          </w:p>
          <w:p w:rsidR="003111D4" w:rsidRPr="00FE58B9" w:rsidRDefault="003111D4">
            <w:pPr>
              <w:rPr>
                <w:sz w:val="20"/>
                <w:szCs w:val="20"/>
              </w:rPr>
            </w:pPr>
            <w:r w:rsidRPr="00FE58B9">
              <w:rPr>
                <w:sz w:val="20"/>
                <w:szCs w:val="20"/>
              </w:rPr>
              <w:t>Rapporter des paroles</w:t>
            </w:r>
          </w:p>
          <w:p w:rsidR="003111D4" w:rsidRPr="00FE58B9" w:rsidRDefault="003111D4">
            <w:pPr>
              <w:rPr>
                <w:sz w:val="20"/>
                <w:szCs w:val="20"/>
              </w:rPr>
            </w:pPr>
            <w:r w:rsidRPr="00FE58B9">
              <w:rPr>
                <w:sz w:val="20"/>
                <w:szCs w:val="20"/>
              </w:rPr>
              <w:t>Relater des faits passés</w:t>
            </w:r>
          </w:p>
        </w:tc>
        <w:tc>
          <w:tcPr>
            <w:tcW w:w="2977" w:type="dxa"/>
          </w:tcPr>
          <w:p w:rsidR="00900B0F" w:rsidRPr="00FE58B9" w:rsidRDefault="00D7028A">
            <w:pPr>
              <w:rPr>
                <w:sz w:val="20"/>
                <w:szCs w:val="20"/>
              </w:rPr>
            </w:pPr>
            <w:r w:rsidRPr="00FE58B9">
              <w:rPr>
                <w:sz w:val="20"/>
                <w:szCs w:val="20"/>
              </w:rPr>
              <w:t>Le conditionnel présent</w:t>
            </w:r>
          </w:p>
          <w:p w:rsidR="00D7028A" w:rsidRPr="00FE58B9" w:rsidRDefault="00D7028A">
            <w:pPr>
              <w:rPr>
                <w:sz w:val="20"/>
                <w:szCs w:val="20"/>
              </w:rPr>
            </w:pPr>
            <w:r w:rsidRPr="00FE58B9">
              <w:rPr>
                <w:sz w:val="20"/>
                <w:szCs w:val="20"/>
              </w:rPr>
              <w:t>L’expression de la cause</w:t>
            </w:r>
          </w:p>
          <w:p w:rsidR="00D7028A" w:rsidRPr="00FE58B9" w:rsidRDefault="00D7028A">
            <w:pPr>
              <w:rPr>
                <w:sz w:val="20"/>
                <w:szCs w:val="20"/>
              </w:rPr>
            </w:pPr>
            <w:r w:rsidRPr="00FE58B9">
              <w:rPr>
                <w:sz w:val="20"/>
                <w:szCs w:val="20"/>
              </w:rPr>
              <w:t>Les pronoms indéfinis : quelqu’un/personne/quelque chose/rien</w:t>
            </w:r>
          </w:p>
          <w:p w:rsidR="00D7028A" w:rsidRPr="00FE58B9" w:rsidRDefault="00D7028A">
            <w:pPr>
              <w:rPr>
                <w:sz w:val="20"/>
                <w:szCs w:val="20"/>
              </w:rPr>
            </w:pPr>
            <w:r w:rsidRPr="00FE58B9">
              <w:rPr>
                <w:sz w:val="20"/>
                <w:szCs w:val="20"/>
              </w:rPr>
              <w:t xml:space="preserve">L’hypothèse : </w:t>
            </w:r>
            <w:proofErr w:type="spellStart"/>
            <w:r w:rsidRPr="00FE58B9">
              <w:rPr>
                <w:sz w:val="20"/>
                <w:szCs w:val="20"/>
              </w:rPr>
              <w:t>si+imparfait+conditionnel</w:t>
            </w:r>
            <w:proofErr w:type="spellEnd"/>
            <w:r w:rsidRPr="00FE58B9">
              <w:rPr>
                <w:sz w:val="20"/>
                <w:szCs w:val="20"/>
              </w:rPr>
              <w:t xml:space="preserve"> présent</w:t>
            </w:r>
          </w:p>
          <w:p w:rsidR="00D7028A" w:rsidRPr="00FE58B9" w:rsidRDefault="00D7028A">
            <w:pPr>
              <w:rPr>
                <w:sz w:val="20"/>
                <w:szCs w:val="20"/>
              </w:rPr>
            </w:pPr>
            <w:r w:rsidRPr="00FE58B9">
              <w:rPr>
                <w:sz w:val="20"/>
                <w:szCs w:val="20"/>
              </w:rPr>
              <w:t>Le discours indirect au présent</w:t>
            </w:r>
          </w:p>
          <w:p w:rsidR="00D7028A" w:rsidRPr="00FE58B9" w:rsidRDefault="00D7028A">
            <w:pPr>
              <w:rPr>
                <w:sz w:val="20"/>
                <w:szCs w:val="20"/>
              </w:rPr>
            </w:pPr>
            <w:r w:rsidRPr="00FE58B9">
              <w:rPr>
                <w:sz w:val="20"/>
                <w:szCs w:val="20"/>
              </w:rPr>
              <w:t>Le plus-que-parfait</w:t>
            </w:r>
          </w:p>
        </w:tc>
        <w:tc>
          <w:tcPr>
            <w:tcW w:w="3119" w:type="dxa"/>
          </w:tcPr>
          <w:p w:rsidR="005D6A5F" w:rsidRPr="00FE58B9" w:rsidRDefault="005D6A5F">
            <w:pPr>
              <w:rPr>
                <w:sz w:val="20"/>
                <w:szCs w:val="20"/>
              </w:rPr>
            </w:pPr>
            <w:r w:rsidRPr="00FE58B9">
              <w:rPr>
                <w:sz w:val="20"/>
                <w:szCs w:val="20"/>
              </w:rPr>
              <w:t>Bien rédiger un compte rendu de réunion</w:t>
            </w:r>
          </w:p>
          <w:p w:rsidR="005D6A5F" w:rsidRPr="00FE58B9" w:rsidRDefault="005D6A5F">
            <w:pPr>
              <w:rPr>
                <w:sz w:val="20"/>
                <w:szCs w:val="20"/>
              </w:rPr>
            </w:pPr>
            <w:r w:rsidRPr="00FE58B9">
              <w:rPr>
                <w:sz w:val="20"/>
                <w:szCs w:val="20"/>
              </w:rPr>
              <w:t>Les réunions</w:t>
            </w:r>
          </w:p>
        </w:tc>
      </w:tr>
      <w:tr w:rsidR="005D6A5F" w:rsidRPr="00FE58B9" w:rsidTr="006872B0">
        <w:tc>
          <w:tcPr>
            <w:tcW w:w="1418" w:type="dxa"/>
          </w:tcPr>
          <w:p w:rsidR="005D6A5F" w:rsidRPr="00FE58B9" w:rsidRDefault="00457CFA">
            <w:pPr>
              <w:rPr>
                <w:b/>
                <w:sz w:val="20"/>
                <w:szCs w:val="20"/>
              </w:rPr>
            </w:pPr>
            <w:r>
              <w:rPr>
                <w:b/>
                <w:sz w:val="20"/>
                <w:szCs w:val="20"/>
              </w:rPr>
              <w:lastRenderedPageBreak/>
              <w:t>Semaine</w:t>
            </w:r>
            <w:r w:rsidR="00E73502">
              <w:rPr>
                <w:b/>
                <w:sz w:val="20"/>
                <w:szCs w:val="20"/>
              </w:rPr>
              <w:t xml:space="preserve"> 13</w:t>
            </w:r>
          </w:p>
        </w:tc>
        <w:tc>
          <w:tcPr>
            <w:tcW w:w="850" w:type="dxa"/>
          </w:tcPr>
          <w:p w:rsidR="005D6A5F" w:rsidRPr="00FE58B9" w:rsidRDefault="005D6A5F" w:rsidP="00FA480A">
            <w:pPr>
              <w:jc w:val="center"/>
              <w:rPr>
                <w:b/>
                <w:sz w:val="20"/>
                <w:szCs w:val="20"/>
              </w:rPr>
            </w:pPr>
            <w:r w:rsidRPr="00FE58B9">
              <w:rPr>
                <w:b/>
                <w:sz w:val="20"/>
                <w:szCs w:val="20"/>
              </w:rPr>
              <w:t>4</w:t>
            </w:r>
          </w:p>
          <w:p w:rsidR="005D6A5F" w:rsidRPr="00FE58B9" w:rsidRDefault="005D6A5F" w:rsidP="00FA480A">
            <w:pPr>
              <w:jc w:val="center"/>
              <w:rPr>
                <w:b/>
                <w:sz w:val="20"/>
                <w:szCs w:val="20"/>
              </w:rPr>
            </w:pPr>
            <w:r w:rsidRPr="00FE58B9">
              <w:rPr>
                <w:b/>
                <w:sz w:val="20"/>
                <w:szCs w:val="20"/>
                <w:highlight w:val="yellow"/>
              </w:rPr>
              <w:t>B1</w:t>
            </w:r>
          </w:p>
        </w:tc>
        <w:tc>
          <w:tcPr>
            <w:tcW w:w="1843" w:type="dxa"/>
          </w:tcPr>
          <w:p w:rsidR="005D6A5F" w:rsidRPr="00FE58B9" w:rsidRDefault="0067791A">
            <w:pPr>
              <w:rPr>
                <w:sz w:val="20"/>
                <w:szCs w:val="20"/>
              </w:rPr>
            </w:pPr>
            <w:r w:rsidRPr="00FE58B9">
              <w:rPr>
                <w:sz w:val="20"/>
                <w:szCs w:val="20"/>
              </w:rPr>
              <w:t>Vendez vos produits et services</w:t>
            </w:r>
          </w:p>
        </w:tc>
        <w:tc>
          <w:tcPr>
            <w:tcW w:w="5528" w:type="dxa"/>
          </w:tcPr>
          <w:p w:rsidR="005D6A5F" w:rsidRPr="00FE58B9" w:rsidRDefault="003111D4">
            <w:pPr>
              <w:rPr>
                <w:sz w:val="20"/>
                <w:szCs w:val="20"/>
              </w:rPr>
            </w:pPr>
            <w:r w:rsidRPr="00FE58B9">
              <w:rPr>
                <w:sz w:val="20"/>
                <w:szCs w:val="20"/>
              </w:rPr>
              <w:t>Interroger à propos des usages d’un objet</w:t>
            </w:r>
          </w:p>
          <w:p w:rsidR="003111D4" w:rsidRPr="00FE58B9" w:rsidRDefault="003111D4">
            <w:pPr>
              <w:rPr>
                <w:sz w:val="20"/>
                <w:szCs w:val="20"/>
              </w:rPr>
            </w:pPr>
            <w:r w:rsidRPr="00FE58B9">
              <w:rPr>
                <w:sz w:val="20"/>
                <w:szCs w:val="20"/>
              </w:rPr>
              <w:t>Indiquer des objectifs</w:t>
            </w:r>
          </w:p>
          <w:p w:rsidR="003111D4" w:rsidRPr="00FE58B9" w:rsidRDefault="003111D4">
            <w:pPr>
              <w:rPr>
                <w:sz w:val="20"/>
                <w:szCs w:val="20"/>
              </w:rPr>
            </w:pPr>
            <w:r w:rsidRPr="00FE58B9">
              <w:rPr>
                <w:sz w:val="20"/>
                <w:szCs w:val="20"/>
              </w:rPr>
              <w:t>Décrire des problèmes informatiques</w:t>
            </w:r>
          </w:p>
          <w:p w:rsidR="003111D4" w:rsidRPr="00FE58B9" w:rsidRDefault="003111D4">
            <w:pPr>
              <w:rPr>
                <w:sz w:val="20"/>
                <w:szCs w:val="20"/>
              </w:rPr>
            </w:pPr>
            <w:r w:rsidRPr="00FE58B9">
              <w:rPr>
                <w:sz w:val="20"/>
                <w:szCs w:val="20"/>
              </w:rPr>
              <w:t>Inciter/convaincre</w:t>
            </w:r>
          </w:p>
          <w:p w:rsidR="003111D4" w:rsidRPr="00FE58B9" w:rsidRDefault="003111D4">
            <w:pPr>
              <w:rPr>
                <w:sz w:val="20"/>
                <w:szCs w:val="20"/>
              </w:rPr>
            </w:pPr>
            <w:r w:rsidRPr="00FE58B9">
              <w:rPr>
                <w:sz w:val="20"/>
                <w:szCs w:val="20"/>
              </w:rPr>
              <w:t>Formuler des réticences</w:t>
            </w:r>
          </w:p>
          <w:p w:rsidR="003111D4" w:rsidRPr="00FE58B9" w:rsidRDefault="003111D4">
            <w:pPr>
              <w:rPr>
                <w:sz w:val="20"/>
                <w:szCs w:val="20"/>
              </w:rPr>
            </w:pPr>
            <w:r w:rsidRPr="00FE58B9">
              <w:rPr>
                <w:sz w:val="20"/>
                <w:szCs w:val="20"/>
              </w:rPr>
              <w:t>Exprimer une opposition/une objection</w:t>
            </w:r>
          </w:p>
          <w:p w:rsidR="003111D4" w:rsidRPr="00FE58B9" w:rsidRDefault="003111D4">
            <w:pPr>
              <w:rPr>
                <w:sz w:val="20"/>
                <w:szCs w:val="20"/>
              </w:rPr>
            </w:pPr>
            <w:r w:rsidRPr="00FE58B9">
              <w:rPr>
                <w:sz w:val="20"/>
                <w:szCs w:val="20"/>
              </w:rPr>
              <w:t>Répondre à des objections</w:t>
            </w:r>
          </w:p>
          <w:p w:rsidR="003111D4" w:rsidRPr="00FE58B9" w:rsidRDefault="003111D4">
            <w:pPr>
              <w:rPr>
                <w:sz w:val="20"/>
                <w:szCs w:val="20"/>
              </w:rPr>
            </w:pPr>
            <w:r w:rsidRPr="00FE58B9">
              <w:rPr>
                <w:sz w:val="20"/>
                <w:szCs w:val="20"/>
              </w:rPr>
              <w:t>Reporter une décision</w:t>
            </w:r>
          </w:p>
          <w:p w:rsidR="003111D4" w:rsidRPr="00FE58B9" w:rsidRDefault="003111D4">
            <w:pPr>
              <w:rPr>
                <w:sz w:val="20"/>
                <w:szCs w:val="20"/>
              </w:rPr>
            </w:pPr>
            <w:r w:rsidRPr="00FE58B9">
              <w:rPr>
                <w:sz w:val="20"/>
                <w:szCs w:val="20"/>
              </w:rPr>
              <w:t>Décrire un processus de vente en ligne</w:t>
            </w:r>
          </w:p>
          <w:p w:rsidR="003111D4" w:rsidRPr="00FE58B9" w:rsidRDefault="003111D4">
            <w:pPr>
              <w:rPr>
                <w:sz w:val="20"/>
                <w:szCs w:val="20"/>
              </w:rPr>
            </w:pPr>
            <w:r w:rsidRPr="00FE58B9">
              <w:rPr>
                <w:sz w:val="20"/>
                <w:szCs w:val="20"/>
              </w:rPr>
              <w:t>Formuler une promesse/un engagement</w:t>
            </w:r>
          </w:p>
          <w:p w:rsidR="003111D4" w:rsidRPr="00FE58B9" w:rsidRDefault="003111D4">
            <w:pPr>
              <w:rPr>
                <w:sz w:val="20"/>
                <w:szCs w:val="20"/>
              </w:rPr>
            </w:pPr>
            <w:r w:rsidRPr="00FE58B9">
              <w:rPr>
                <w:sz w:val="20"/>
                <w:szCs w:val="20"/>
              </w:rPr>
              <w:t>Signaler des problèmes concernant des articles</w:t>
            </w:r>
          </w:p>
          <w:p w:rsidR="003111D4" w:rsidRPr="00FE58B9" w:rsidRDefault="003111D4">
            <w:pPr>
              <w:rPr>
                <w:sz w:val="20"/>
                <w:szCs w:val="20"/>
              </w:rPr>
            </w:pPr>
            <w:r w:rsidRPr="00FE58B9">
              <w:rPr>
                <w:sz w:val="20"/>
                <w:szCs w:val="20"/>
              </w:rPr>
              <w:t>Interroger sur des conditions de vente en ligne</w:t>
            </w:r>
          </w:p>
          <w:p w:rsidR="003111D4" w:rsidRPr="00FE58B9" w:rsidRDefault="003111D4">
            <w:pPr>
              <w:rPr>
                <w:sz w:val="20"/>
                <w:szCs w:val="20"/>
              </w:rPr>
            </w:pPr>
            <w:r w:rsidRPr="00FE58B9">
              <w:rPr>
                <w:sz w:val="20"/>
                <w:szCs w:val="20"/>
              </w:rPr>
              <w:t>Demander un rappel téléphonique</w:t>
            </w:r>
          </w:p>
          <w:p w:rsidR="003111D4" w:rsidRPr="00FE58B9" w:rsidRDefault="003111D4">
            <w:pPr>
              <w:rPr>
                <w:sz w:val="20"/>
                <w:szCs w:val="20"/>
              </w:rPr>
            </w:pPr>
            <w:r w:rsidRPr="00FE58B9">
              <w:rPr>
                <w:sz w:val="20"/>
                <w:szCs w:val="20"/>
              </w:rPr>
              <w:t>Vanter les caractéristiques spécifiques d’un produit</w:t>
            </w:r>
          </w:p>
          <w:p w:rsidR="003111D4" w:rsidRPr="00FE58B9" w:rsidRDefault="003111D4">
            <w:pPr>
              <w:rPr>
                <w:sz w:val="20"/>
                <w:szCs w:val="20"/>
              </w:rPr>
            </w:pPr>
            <w:r w:rsidRPr="00FE58B9">
              <w:rPr>
                <w:sz w:val="20"/>
                <w:szCs w:val="20"/>
              </w:rPr>
              <w:t>Préciser des actions</w:t>
            </w:r>
          </w:p>
          <w:p w:rsidR="003111D4" w:rsidRPr="00FE58B9" w:rsidRDefault="003111D4">
            <w:pPr>
              <w:rPr>
                <w:sz w:val="20"/>
                <w:szCs w:val="20"/>
              </w:rPr>
            </w:pPr>
            <w:r w:rsidRPr="00FE58B9">
              <w:rPr>
                <w:sz w:val="20"/>
                <w:szCs w:val="20"/>
              </w:rPr>
              <w:t>Exprimer des nécessités</w:t>
            </w:r>
          </w:p>
        </w:tc>
        <w:tc>
          <w:tcPr>
            <w:tcW w:w="2977" w:type="dxa"/>
          </w:tcPr>
          <w:p w:rsidR="00900B0F" w:rsidRPr="00FE58B9" w:rsidRDefault="00D7028A">
            <w:pPr>
              <w:rPr>
                <w:sz w:val="20"/>
                <w:szCs w:val="20"/>
              </w:rPr>
            </w:pPr>
            <w:r w:rsidRPr="00FE58B9">
              <w:rPr>
                <w:sz w:val="20"/>
                <w:szCs w:val="20"/>
              </w:rPr>
              <w:t>L’interrogation à la forme soutenue</w:t>
            </w:r>
          </w:p>
          <w:p w:rsidR="00D7028A" w:rsidRPr="00FE58B9" w:rsidRDefault="00D7028A">
            <w:pPr>
              <w:rPr>
                <w:sz w:val="20"/>
                <w:szCs w:val="20"/>
              </w:rPr>
            </w:pPr>
            <w:r w:rsidRPr="00FE58B9">
              <w:rPr>
                <w:sz w:val="20"/>
                <w:szCs w:val="20"/>
              </w:rPr>
              <w:t>Le pronom relatif dont</w:t>
            </w:r>
          </w:p>
          <w:p w:rsidR="00D7028A" w:rsidRPr="00FE58B9" w:rsidRDefault="00D7028A">
            <w:pPr>
              <w:rPr>
                <w:sz w:val="20"/>
                <w:szCs w:val="20"/>
              </w:rPr>
            </w:pPr>
            <w:r w:rsidRPr="00FE58B9">
              <w:rPr>
                <w:sz w:val="20"/>
                <w:szCs w:val="20"/>
              </w:rPr>
              <w:t>La voix passive</w:t>
            </w:r>
          </w:p>
          <w:p w:rsidR="00D7028A" w:rsidRPr="00FE58B9" w:rsidRDefault="00D7028A">
            <w:pPr>
              <w:rPr>
                <w:sz w:val="20"/>
                <w:szCs w:val="20"/>
              </w:rPr>
            </w:pPr>
            <w:r w:rsidRPr="00FE58B9">
              <w:rPr>
                <w:sz w:val="20"/>
                <w:szCs w:val="20"/>
              </w:rPr>
              <w:t>Le subjonctif présent</w:t>
            </w:r>
          </w:p>
          <w:p w:rsidR="00D7028A" w:rsidRPr="00FE58B9" w:rsidRDefault="00D7028A">
            <w:pPr>
              <w:rPr>
                <w:sz w:val="20"/>
                <w:szCs w:val="20"/>
              </w:rPr>
            </w:pPr>
            <w:r w:rsidRPr="00FE58B9">
              <w:rPr>
                <w:sz w:val="20"/>
                <w:szCs w:val="20"/>
              </w:rPr>
              <w:t>Les adverbes en -ment</w:t>
            </w:r>
          </w:p>
        </w:tc>
        <w:tc>
          <w:tcPr>
            <w:tcW w:w="3119" w:type="dxa"/>
          </w:tcPr>
          <w:p w:rsidR="005D6A5F" w:rsidRPr="00FE58B9" w:rsidRDefault="005D6A5F">
            <w:pPr>
              <w:rPr>
                <w:sz w:val="20"/>
                <w:szCs w:val="20"/>
              </w:rPr>
            </w:pPr>
            <w:r w:rsidRPr="00FE58B9">
              <w:rPr>
                <w:sz w:val="20"/>
                <w:szCs w:val="20"/>
              </w:rPr>
              <w:t>Comprendre une facture</w:t>
            </w:r>
          </w:p>
          <w:p w:rsidR="005D6A5F" w:rsidRPr="00FE58B9" w:rsidRDefault="005D6A5F">
            <w:pPr>
              <w:rPr>
                <w:sz w:val="20"/>
                <w:szCs w:val="20"/>
              </w:rPr>
            </w:pPr>
            <w:r w:rsidRPr="00FE58B9">
              <w:rPr>
                <w:sz w:val="20"/>
                <w:szCs w:val="20"/>
              </w:rPr>
              <w:t>Les comportements d’achats</w:t>
            </w:r>
          </w:p>
        </w:tc>
      </w:tr>
      <w:tr w:rsidR="005D6A5F" w:rsidRPr="00FE58B9" w:rsidTr="006872B0">
        <w:tc>
          <w:tcPr>
            <w:tcW w:w="1418" w:type="dxa"/>
          </w:tcPr>
          <w:p w:rsidR="005D6A5F" w:rsidRDefault="00E73502">
            <w:pPr>
              <w:rPr>
                <w:b/>
                <w:sz w:val="20"/>
                <w:szCs w:val="20"/>
              </w:rPr>
            </w:pPr>
            <w:r>
              <w:rPr>
                <w:b/>
                <w:sz w:val="20"/>
                <w:szCs w:val="20"/>
              </w:rPr>
              <w:t>Semaine 14</w:t>
            </w:r>
          </w:p>
          <w:p w:rsidR="00457CFA" w:rsidRDefault="00457CFA">
            <w:pPr>
              <w:rPr>
                <w:b/>
                <w:sz w:val="20"/>
                <w:szCs w:val="20"/>
              </w:rPr>
            </w:pPr>
          </w:p>
          <w:p w:rsidR="00457CFA" w:rsidRPr="00FE58B9" w:rsidRDefault="00457CFA">
            <w:pPr>
              <w:rPr>
                <w:b/>
                <w:sz w:val="20"/>
                <w:szCs w:val="20"/>
              </w:rPr>
            </w:pPr>
          </w:p>
        </w:tc>
        <w:tc>
          <w:tcPr>
            <w:tcW w:w="850" w:type="dxa"/>
          </w:tcPr>
          <w:p w:rsidR="005D6A5F" w:rsidRPr="00FE58B9" w:rsidRDefault="005D6A5F" w:rsidP="00FA480A">
            <w:pPr>
              <w:jc w:val="center"/>
              <w:rPr>
                <w:b/>
                <w:sz w:val="20"/>
                <w:szCs w:val="20"/>
              </w:rPr>
            </w:pPr>
            <w:r w:rsidRPr="00FE58B9">
              <w:rPr>
                <w:b/>
                <w:sz w:val="20"/>
                <w:szCs w:val="20"/>
              </w:rPr>
              <w:t>5</w:t>
            </w:r>
          </w:p>
          <w:p w:rsidR="005D6A5F" w:rsidRPr="00FE58B9" w:rsidRDefault="005D6A5F" w:rsidP="00FA480A">
            <w:pPr>
              <w:jc w:val="center"/>
              <w:rPr>
                <w:b/>
                <w:sz w:val="20"/>
                <w:szCs w:val="20"/>
              </w:rPr>
            </w:pPr>
            <w:r w:rsidRPr="00FE58B9">
              <w:rPr>
                <w:b/>
                <w:sz w:val="20"/>
                <w:szCs w:val="20"/>
                <w:highlight w:val="yellow"/>
              </w:rPr>
              <w:t>B1</w:t>
            </w:r>
          </w:p>
        </w:tc>
        <w:tc>
          <w:tcPr>
            <w:tcW w:w="1843" w:type="dxa"/>
          </w:tcPr>
          <w:p w:rsidR="005D6A5F" w:rsidRPr="00FE58B9" w:rsidRDefault="0067791A">
            <w:pPr>
              <w:rPr>
                <w:sz w:val="20"/>
                <w:szCs w:val="20"/>
              </w:rPr>
            </w:pPr>
            <w:r w:rsidRPr="00FE58B9">
              <w:rPr>
                <w:sz w:val="20"/>
                <w:szCs w:val="20"/>
              </w:rPr>
              <w:t>Partez à l’international</w:t>
            </w:r>
          </w:p>
        </w:tc>
        <w:tc>
          <w:tcPr>
            <w:tcW w:w="5528" w:type="dxa"/>
          </w:tcPr>
          <w:p w:rsidR="005D6A5F" w:rsidRPr="00FE58B9" w:rsidRDefault="007E56BE">
            <w:pPr>
              <w:rPr>
                <w:sz w:val="20"/>
                <w:szCs w:val="20"/>
              </w:rPr>
            </w:pPr>
            <w:r w:rsidRPr="00FE58B9">
              <w:rPr>
                <w:sz w:val="20"/>
                <w:szCs w:val="20"/>
              </w:rPr>
              <w:t>Exprimer une volonté/un souhait</w:t>
            </w:r>
          </w:p>
          <w:p w:rsidR="007E56BE" w:rsidRPr="00FE58B9" w:rsidRDefault="007E56BE">
            <w:pPr>
              <w:rPr>
                <w:sz w:val="20"/>
                <w:szCs w:val="20"/>
              </w:rPr>
            </w:pPr>
            <w:r w:rsidRPr="00FE58B9">
              <w:rPr>
                <w:sz w:val="20"/>
                <w:szCs w:val="20"/>
              </w:rPr>
              <w:t>Indiquer des motivations professionnelles</w:t>
            </w:r>
          </w:p>
          <w:p w:rsidR="007E56BE" w:rsidRPr="00FE58B9" w:rsidRDefault="007E56BE">
            <w:pPr>
              <w:rPr>
                <w:sz w:val="20"/>
                <w:szCs w:val="20"/>
              </w:rPr>
            </w:pPr>
            <w:r w:rsidRPr="00FE58B9">
              <w:rPr>
                <w:sz w:val="20"/>
                <w:szCs w:val="20"/>
              </w:rPr>
              <w:t>Donner des indications de durée</w:t>
            </w:r>
          </w:p>
          <w:p w:rsidR="007E56BE" w:rsidRPr="00FE58B9" w:rsidRDefault="007E56BE">
            <w:pPr>
              <w:rPr>
                <w:sz w:val="20"/>
                <w:szCs w:val="20"/>
              </w:rPr>
            </w:pPr>
            <w:r w:rsidRPr="00FE58B9">
              <w:rPr>
                <w:sz w:val="20"/>
                <w:szCs w:val="20"/>
              </w:rPr>
              <w:t>Faire des recommandations</w:t>
            </w:r>
          </w:p>
          <w:p w:rsidR="007E56BE" w:rsidRPr="00FE58B9" w:rsidRDefault="007E56BE">
            <w:pPr>
              <w:rPr>
                <w:sz w:val="20"/>
                <w:szCs w:val="20"/>
              </w:rPr>
            </w:pPr>
            <w:r w:rsidRPr="00FE58B9">
              <w:rPr>
                <w:sz w:val="20"/>
                <w:szCs w:val="20"/>
              </w:rPr>
              <w:t>Signaler des difficultés possibles</w:t>
            </w:r>
          </w:p>
          <w:p w:rsidR="007E56BE" w:rsidRPr="00FE58B9" w:rsidRDefault="007E56BE">
            <w:pPr>
              <w:rPr>
                <w:sz w:val="20"/>
                <w:szCs w:val="20"/>
              </w:rPr>
            </w:pPr>
            <w:r w:rsidRPr="00FE58B9">
              <w:rPr>
                <w:sz w:val="20"/>
                <w:szCs w:val="20"/>
              </w:rPr>
              <w:t>Exprimer le but d’une action</w:t>
            </w:r>
          </w:p>
          <w:p w:rsidR="007E56BE" w:rsidRPr="00FE58B9" w:rsidRDefault="007E56BE">
            <w:pPr>
              <w:rPr>
                <w:sz w:val="20"/>
                <w:szCs w:val="20"/>
              </w:rPr>
            </w:pPr>
            <w:r w:rsidRPr="00FE58B9">
              <w:rPr>
                <w:sz w:val="20"/>
                <w:szCs w:val="20"/>
              </w:rPr>
              <w:t>Préciser la manière de faire</w:t>
            </w:r>
          </w:p>
          <w:p w:rsidR="007E56BE" w:rsidRPr="00FE58B9" w:rsidRDefault="007E56BE">
            <w:pPr>
              <w:rPr>
                <w:sz w:val="20"/>
                <w:szCs w:val="20"/>
              </w:rPr>
            </w:pPr>
            <w:r w:rsidRPr="00FE58B9">
              <w:rPr>
                <w:sz w:val="20"/>
                <w:szCs w:val="20"/>
              </w:rPr>
              <w:t>Indiquer des situations hypothétiques</w:t>
            </w:r>
          </w:p>
          <w:p w:rsidR="007E56BE" w:rsidRPr="00FE58B9" w:rsidRDefault="007E56BE">
            <w:pPr>
              <w:rPr>
                <w:sz w:val="20"/>
                <w:szCs w:val="20"/>
              </w:rPr>
            </w:pPr>
            <w:r w:rsidRPr="00FE58B9">
              <w:rPr>
                <w:sz w:val="20"/>
                <w:szCs w:val="20"/>
              </w:rPr>
              <w:t>Indiquer votre mécontentement</w:t>
            </w:r>
          </w:p>
          <w:p w:rsidR="007E56BE" w:rsidRPr="00FE58B9" w:rsidRDefault="007E56BE">
            <w:pPr>
              <w:rPr>
                <w:sz w:val="20"/>
                <w:szCs w:val="20"/>
              </w:rPr>
            </w:pPr>
            <w:r w:rsidRPr="00FE58B9">
              <w:rPr>
                <w:sz w:val="20"/>
                <w:szCs w:val="20"/>
              </w:rPr>
              <w:t>Décrire des problèmes en déplacement</w:t>
            </w:r>
          </w:p>
          <w:p w:rsidR="007E56BE" w:rsidRPr="00FE58B9" w:rsidRDefault="007E56BE">
            <w:pPr>
              <w:rPr>
                <w:sz w:val="20"/>
                <w:szCs w:val="20"/>
              </w:rPr>
            </w:pPr>
            <w:r w:rsidRPr="00FE58B9">
              <w:rPr>
                <w:sz w:val="20"/>
                <w:szCs w:val="20"/>
              </w:rPr>
              <w:t>Parler d’indemnisation</w:t>
            </w:r>
          </w:p>
          <w:p w:rsidR="007E56BE" w:rsidRPr="00FE58B9" w:rsidRDefault="007E56BE">
            <w:pPr>
              <w:rPr>
                <w:sz w:val="20"/>
                <w:szCs w:val="20"/>
              </w:rPr>
            </w:pPr>
            <w:r w:rsidRPr="00FE58B9">
              <w:rPr>
                <w:sz w:val="20"/>
                <w:szCs w:val="20"/>
              </w:rPr>
              <w:t>Décrire des conséquences</w:t>
            </w:r>
          </w:p>
          <w:p w:rsidR="007E56BE" w:rsidRPr="00FE58B9" w:rsidRDefault="007E56BE">
            <w:pPr>
              <w:rPr>
                <w:sz w:val="20"/>
                <w:szCs w:val="20"/>
              </w:rPr>
            </w:pPr>
            <w:r w:rsidRPr="00FE58B9">
              <w:rPr>
                <w:sz w:val="20"/>
                <w:szCs w:val="20"/>
              </w:rPr>
              <w:t>Relater des faits passés</w:t>
            </w:r>
          </w:p>
          <w:p w:rsidR="007E56BE" w:rsidRPr="00FE58B9" w:rsidRDefault="007E56BE">
            <w:pPr>
              <w:rPr>
                <w:sz w:val="20"/>
                <w:szCs w:val="20"/>
              </w:rPr>
            </w:pPr>
            <w:r w:rsidRPr="00FE58B9">
              <w:rPr>
                <w:sz w:val="20"/>
                <w:szCs w:val="20"/>
              </w:rPr>
              <w:t>Féliciter/exprimer votre satisfaction</w:t>
            </w:r>
          </w:p>
          <w:p w:rsidR="007E56BE" w:rsidRPr="00FE58B9" w:rsidRDefault="007E56BE">
            <w:pPr>
              <w:rPr>
                <w:sz w:val="20"/>
                <w:szCs w:val="20"/>
              </w:rPr>
            </w:pPr>
            <w:r w:rsidRPr="00FE58B9">
              <w:rPr>
                <w:sz w:val="20"/>
                <w:szCs w:val="20"/>
              </w:rPr>
              <w:t>Exprimer votre opinion</w:t>
            </w:r>
          </w:p>
          <w:p w:rsidR="007E56BE" w:rsidRPr="00FE58B9" w:rsidRDefault="00457CFA">
            <w:pPr>
              <w:rPr>
                <w:sz w:val="20"/>
                <w:szCs w:val="20"/>
              </w:rPr>
            </w:pPr>
            <w:r>
              <w:rPr>
                <w:sz w:val="20"/>
                <w:szCs w:val="20"/>
              </w:rPr>
              <w:t>Inciter</w:t>
            </w:r>
            <w:r w:rsidR="007E56BE" w:rsidRPr="00FE58B9">
              <w:rPr>
                <w:sz w:val="20"/>
                <w:szCs w:val="20"/>
              </w:rPr>
              <w:t>.</w:t>
            </w:r>
          </w:p>
        </w:tc>
        <w:tc>
          <w:tcPr>
            <w:tcW w:w="2977" w:type="dxa"/>
          </w:tcPr>
          <w:p w:rsidR="005D6A5F" w:rsidRPr="00FE58B9" w:rsidRDefault="00D7028A">
            <w:pPr>
              <w:rPr>
                <w:sz w:val="20"/>
                <w:szCs w:val="20"/>
              </w:rPr>
            </w:pPr>
            <w:r w:rsidRPr="00FE58B9">
              <w:rPr>
                <w:sz w:val="20"/>
                <w:szCs w:val="20"/>
              </w:rPr>
              <w:t>Le subjonctif présent et l’infinitif dans l’expression du souhait</w:t>
            </w:r>
          </w:p>
          <w:p w:rsidR="00D7028A" w:rsidRPr="00FE58B9" w:rsidRDefault="00D7028A">
            <w:pPr>
              <w:rPr>
                <w:sz w:val="20"/>
                <w:szCs w:val="20"/>
              </w:rPr>
            </w:pPr>
            <w:r w:rsidRPr="00FE58B9">
              <w:rPr>
                <w:sz w:val="20"/>
                <w:szCs w:val="20"/>
              </w:rPr>
              <w:t>L’expression de la durée et du but</w:t>
            </w:r>
          </w:p>
          <w:p w:rsidR="00D7028A" w:rsidRPr="00FE58B9" w:rsidRDefault="00D7028A">
            <w:pPr>
              <w:rPr>
                <w:sz w:val="20"/>
                <w:szCs w:val="20"/>
              </w:rPr>
            </w:pPr>
            <w:r w:rsidRPr="00FE58B9">
              <w:rPr>
                <w:sz w:val="20"/>
                <w:szCs w:val="20"/>
              </w:rPr>
              <w:t>L’accord du participe passé avec le verbe avoir et les pronoms COD</w:t>
            </w:r>
          </w:p>
          <w:p w:rsidR="00D7028A" w:rsidRPr="00FE58B9" w:rsidRDefault="00D7028A">
            <w:pPr>
              <w:rPr>
                <w:sz w:val="20"/>
                <w:szCs w:val="20"/>
              </w:rPr>
            </w:pPr>
            <w:r w:rsidRPr="00FE58B9">
              <w:rPr>
                <w:sz w:val="20"/>
                <w:szCs w:val="20"/>
              </w:rPr>
              <w:t>Le gérondif</w:t>
            </w:r>
          </w:p>
          <w:p w:rsidR="00D7028A" w:rsidRPr="00FE58B9" w:rsidRDefault="00D7028A">
            <w:pPr>
              <w:rPr>
                <w:sz w:val="20"/>
                <w:szCs w:val="20"/>
              </w:rPr>
            </w:pPr>
            <w:r w:rsidRPr="00FE58B9">
              <w:rPr>
                <w:sz w:val="20"/>
                <w:szCs w:val="20"/>
              </w:rPr>
              <w:t>L’expression de la conséquence</w:t>
            </w:r>
          </w:p>
          <w:p w:rsidR="00D7028A" w:rsidRPr="00FE58B9" w:rsidRDefault="00D7028A">
            <w:pPr>
              <w:rPr>
                <w:sz w:val="20"/>
                <w:szCs w:val="20"/>
              </w:rPr>
            </w:pPr>
            <w:r w:rsidRPr="00FE58B9">
              <w:rPr>
                <w:sz w:val="20"/>
                <w:szCs w:val="20"/>
              </w:rPr>
              <w:t>Les temps du passé.</w:t>
            </w:r>
          </w:p>
        </w:tc>
        <w:tc>
          <w:tcPr>
            <w:tcW w:w="3119" w:type="dxa"/>
          </w:tcPr>
          <w:p w:rsidR="005D6A5F" w:rsidRPr="00FE58B9" w:rsidRDefault="005D6A5F">
            <w:pPr>
              <w:rPr>
                <w:sz w:val="20"/>
                <w:szCs w:val="20"/>
              </w:rPr>
            </w:pPr>
            <w:r w:rsidRPr="00FE58B9">
              <w:rPr>
                <w:sz w:val="20"/>
                <w:szCs w:val="20"/>
              </w:rPr>
              <w:t>Comment bien rédiger une lettre de réclamation ?</w:t>
            </w:r>
          </w:p>
          <w:p w:rsidR="005D6A5F" w:rsidRPr="00FE58B9" w:rsidRDefault="005D6A5F">
            <w:pPr>
              <w:rPr>
                <w:sz w:val="20"/>
                <w:szCs w:val="20"/>
              </w:rPr>
            </w:pPr>
            <w:r w:rsidRPr="00FE58B9">
              <w:rPr>
                <w:sz w:val="20"/>
                <w:szCs w:val="20"/>
              </w:rPr>
              <w:t>Réussir ses contacts à l’international</w:t>
            </w:r>
          </w:p>
        </w:tc>
      </w:tr>
      <w:tr w:rsidR="005D612B" w:rsidRPr="00FE58B9" w:rsidTr="006872B0">
        <w:tc>
          <w:tcPr>
            <w:tcW w:w="1418" w:type="dxa"/>
          </w:tcPr>
          <w:p w:rsidR="005D612B" w:rsidRPr="00FE58B9" w:rsidRDefault="00E73502">
            <w:pPr>
              <w:rPr>
                <w:b/>
                <w:sz w:val="20"/>
                <w:szCs w:val="20"/>
              </w:rPr>
            </w:pPr>
            <w:r>
              <w:rPr>
                <w:b/>
                <w:sz w:val="20"/>
                <w:szCs w:val="20"/>
              </w:rPr>
              <w:t>Semaine 15</w:t>
            </w:r>
          </w:p>
          <w:p w:rsidR="005D612B" w:rsidRPr="00FE58B9" w:rsidRDefault="005D612B">
            <w:pPr>
              <w:rPr>
                <w:b/>
                <w:sz w:val="20"/>
                <w:szCs w:val="20"/>
              </w:rPr>
            </w:pPr>
          </w:p>
          <w:p w:rsidR="005D612B" w:rsidRPr="00FE58B9" w:rsidRDefault="005D612B">
            <w:pPr>
              <w:rPr>
                <w:b/>
                <w:sz w:val="20"/>
                <w:szCs w:val="20"/>
              </w:rPr>
            </w:pPr>
          </w:p>
          <w:p w:rsidR="005D612B" w:rsidRDefault="005D612B">
            <w:pPr>
              <w:rPr>
                <w:b/>
                <w:sz w:val="20"/>
                <w:szCs w:val="20"/>
              </w:rPr>
            </w:pPr>
            <w:r w:rsidRPr="00FE58B9">
              <w:rPr>
                <w:b/>
                <w:color w:val="FF0000"/>
                <w:sz w:val="20"/>
                <w:szCs w:val="20"/>
              </w:rPr>
              <w:t>Examen médian de LA92</w:t>
            </w:r>
          </w:p>
        </w:tc>
        <w:tc>
          <w:tcPr>
            <w:tcW w:w="850" w:type="dxa"/>
          </w:tcPr>
          <w:p w:rsidR="005D612B" w:rsidRPr="00FE58B9" w:rsidRDefault="005D612B" w:rsidP="00FA480A">
            <w:pPr>
              <w:jc w:val="center"/>
              <w:rPr>
                <w:b/>
                <w:sz w:val="20"/>
                <w:szCs w:val="20"/>
              </w:rPr>
            </w:pPr>
            <w:r w:rsidRPr="00FE58B9">
              <w:rPr>
                <w:b/>
                <w:sz w:val="20"/>
                <w:szCs w:val="20"/>
              </w:rPr>
              <w:t>6</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Participez à des évènements professionnels</w:t>
            </w:r>
          </w:p>
        </w:tc>
        <w:tc>
          <w:tcPr>
            <w:tcW w:w="5528" w:type="dxa"/>
          </w:tcPr>
          <w:p w:rsidR="005D612B" w:rsidRPr="00FE58B9" w:rsidRDefault="005D612B">
            <w:pPr>
              <w:rPr>
                <w:sz w:val="20"/>
                <w:szCs w:val="20"/>
              </w:rPr>
            </w:pPr>
            <w:r w:rsidRPr="00FE58B9">
              <w:rPr>
                <w:sz w:val="20"/>
                <w:szCs w:val="20"/>
              </w:rPr>
              <w:t>Préciser les rôles de chacun</w:t>
            </w:r>
          </w:p>
          <w:p w:rsidR="005D612B" w:rsidRPr="00FE58B9" w:rsidRDefault="005D612B">
            <w:pPr>
              <w:rPr>
                <w:sz w:val="20"/>
                <w:szCs w:val="20"/>
              </w:rPr>
            </w:pPr>
            <w:r w:rsidRPr="00FE58B9">
              <w:rPr>
                <w:sz w:val="20"/>
                <w:szCs w:val="20"/>
              </w:rPr>
              <w:t>Décrire des actions à venir</w:t>
            </w:r>
          </w:p>
          <w:p w:rsidR="005D612B" w:rsidRPr="00FE58B9" w:rsidRDefault="005D612B">
            <w:pPr>
              <w:rPr>
                <w:sz w:val="20"/>
                <w:szCs w:val="20"/>
              </w:rPr>
            </w:pPr>
            <w:r w:rsidRPr="00FE58B9">
              <w:rPr>
                <w:sz w:val="20"/>
                <w:szCs w:val="20"/>
              </w:rPr>
              <w:t>Indiquer des intentions</w:t>
            </w:r>
          </w:p>
          <w:p w:rsidR="005D612B" w:rsidRPr="00FE58B9" w:rsidRDefault="005D612B">
            <w:pPr>
              <w:rPr>
                <w:sz w:val="20"/>
                <w:szCs w:val="20"/>
              </w:rPr>
            </w:pPr>
            <w:r w:rsidRPr="00FE58B9">
              <w:rPr>
                <w:sz w:val="20"/>
                <w:szCs w:val="20"/>
              </w:rPr>
              <w:t>Formuler une invitation/un vœu</w:t>
            </w:r>
          </w:p>
          <w:p w:rsidR="005D612B" w:rsidRPr="00FE58B9" w:rsidRDefault="005D612B">
            <w:pPr>
              <w:rPr>
                <w:sz w:val="20"/>
                <w:szCs w:val="20"/>
              </w:rPr>
            </w:pPr>
            <w:r w:rsidRPr="00FE58B9">
              <w:rPr>
                <w:sz w:val="20"/>
                <w:szCs w:val="20"/>
              </w:rPr>
              <w:t>Donner des indications sur le lieu/le moment/le thème/le programme d’un évènement.</w:t>
            </w:r>
          </w:p>
          <w:p w:rsidR="005D612B" w:rsidRPr="00FE58B9" w:rsidRDefault="005D612B">
            <w:pPr>
              <w:rPr>
                <w:sz w:val="20"/>
                <w:szCs w:val="20"/>
              </w:rPr>
            </w:pPr>
            <w:r w:rsidRPr="00FE58B9">
              <w:rPr>
                <w:sz w:val="20"/>
                <w:szCs w:val="20"/>
              </w:rPr>
              <w:t xml:space="preserve">Demander une confirmation de présence </w:t>
            </w:r>
          </w:p>
          <w:p w:rsidR="005D612B" w:rsidRPr="00FE58B9" w:rsidRDefault="005D612B">
            <w:pPr>
              <w:rPr>
                <w:sz w:val="20"/>
                <w:szCs w:val="20"/>
              </w:rPr>
            </w:pPr>
            <w:r w:rsidRPr="00FE58B9">
              <w:rPr>
                <w:sz w:val="20"/>
                <w:szCs w:val="20"/>
              </w:rPr>
              <w:t>Exprimer des sentiments</w:t>
            </w:r>
          </w:p>
          <w:p w:rsidR="005D612B" w:rsidRPr="00FE58B9" w:rsidRDefault="005D612B">
            <w:pPr>
              <w:rPr>
                <w:sz w:val="20"/>
                <w:szCs w:val="20"/>
              </w:rPr>
            </w:pPr>
            <w:r w:rsidRPr="00FE58B9">
              <w:rPr>
                <w:sz w:val="20"/>
                <w:szCs w:val="20"/>
              </w:rPr>
              <w:t>Justifier une action</w:t>
            </w:r>
          </w:p>
          <w:p w:rsidR="005D612B" w:rsidRPr="00FE58B9" w:rsidRDefault="005D612B">
            <w:pPr>
              <w:rPr>
                <w:sz w:val="20"/>
                <w:szCs w:val="20"/>
              </w:rPr>
            </w:pPr>
            <w:r w:rsidRPr="00FE58B9">
              <w:rPr>
                <w:sz w:val="20"/>
                <w:szCs w:val="20"/>
              </w:rPr>
              <w:lastRenderedPageBreak/>
              <w:t>Annoncer des réussites professionnelles</w:t>
            </w:r>
          </w:p>
          <w:p w:rsidR="005D612B" w:rsidRPr="00FE58B9" w:rsidRDefault="005D612B">
            <w:pPr>
              <w:rPr>
                <w:sz w:val="20"/>
                <w:szCs w:val="20"/>
              </w:rPr>
            </w:pPr>
            <w:r w:rsidRPr="00FE58B9">
              <w:rPr>
                <w:sz w:val="20"/>
                <w:szCs w:val="20"/>
              </w:rPr>
              <w:t>Décrire des choix prioritaires</w:t>
            </w:r>
          </w:p>
          <w:p w:rsidR="005D612B" w:rsidRPr="00457CFA" w:rsidRDefault="005D612B">
            <w:pPr>
              <w:rPr>
                <w:b/>
                <w:sz w:val="20"/>
                <w:szCs w:val="20"/>
              </w:rPr>
            </w:pPr>
            <w:r w:rsidRPr="00FE58B9">
              <w:rPr>
                <w:sz w:val="20"/>
                <w:szCs w:val="20"/>
              </w:rPr>
              <w:t>Donner/commenter des chiffres/des données économiques/un bilan.</w:t>
            </w:r>
          </w:p>
        </w:tc>
        <w:tc>
          <w:tcPr>
            <w:tcW w:w="2977" w:type="dxa"/>
          </w:tcPr>
          <w:p w:rsidR="005D612B" w:rsidRPr="00FE58B9" w:rsidRDefault="005D612B">
            <w:pPr>
              <w:rPr>
                <w:sz w:val="20"/>
                <w:szCs w:val="20"/>
              </w:rPr>
            </w:pPr>
            <w:r w:rsidRPr="00FE58B9">
              <w:rPr>
                <w:sz w:val="20"/>
                <w:szCs w:val="20"/>
              </w:rPr>
              <w:lastRenderedPageBreak/>
              <w:t>Quand, lorsque, une fois que, dès que, aussitôt que, à partir de</w:t>
            </w:r>
          </w:p>
          <w:p w:rsidR="005D612B" w:rsidRPr="00FE58B9" w:rsidRDefault="005D612B">
            <w:pPr>
              <w:rPr>
                <w:sz w:val="20"/>
                <w:szCs w:val="20"/>
              </w:rPr>
            </w:pPr>
            <w:r w:rsidRPr="00FE58B9">
              <w:rPr>
                <w:sz w:val="20"/>
                <w:szCs w:val="20"/>
              </w:rPr>
              <w:t>Le futur antérieur</w:t>
            </w:r>
          </w:p>
          <w:p w:rsidR="005D612B" w:rsidRPr="00FE58B9" w:rsidRDefault="005D612B">
            <w:pPr>
              <w:rPr>
                <w:sz w:val="20"/>
                <w:szCs w:val="20"/>
              </w:rPr>
            </w:pPr>
            <w:r w:rsidRPr="00FE58B9">
              <w:rPr>
                <w:sz w:val="20"/>
                <w:szCs w:val="20"/>
              </w:rPr>
              <w:t>Les pronoms compléments</w:t>
            </w:r>
          </w:p>
          <w:p w:rsidR="005D612B" w:rsidRPr="00FE58B9" w:rsidRDefault="005D612B">
            <w:pPr>
              <w:rPr>
                <w:sz w:val="20"/>
                <w:szCs w:val="20"/>
              </w:rPr>
            </w:pPr>
            <w:r w:rsidRPr="00FE58B9">
              <w:rPr>
                <w:sz w:val="20"/>
                <w:szCs w:val="20"/>
              </w:rPr>
              <w:t>Le subjonctif présent et l’infinitif pour l’expression des sentiments</w:t>
            </w:r>
          </w:p>
          <w:p w:rsidR="005D612B" w:rsidRPr="00FE58B9" w:rsidRDefault="005D612B">
            <w:pPr>
              <w:rPr>
                <w:sz w:val="20"/>
                <w:szCs w:val="20"/>
              </w:rPr>
            </w:pPr>
            <w:r w:rsidRPr="00FE58B9">
              <w:rPr>
                <w:sz w:val="20"/>
                <w:szCs w:val="20"/>
              </w:rPr>
              <w:t>Le participe présent.</w:t>
            </w:r>
          </w:p>
        </w:tc>
        <w:tc>
          <w:tcPr>
            <w:tcW w:w="3119" w:type="dxa"/>
          </w:tcPr>
          <w:p w:rsidR="005D612B" w:rsidRPr="00FE58B9" w:rsidRDefault="005D612B">
            <w:pPr>
              <w:rPr>
                <w:sz w:val="20"/>
                <w:szCs w:val="20"/>
              </w:rPr>
            </w:pPr>
            <w:r w:rsidRPr="00FE58B9">
              <w:rPr>
                <w:sz w:val="20"/>
                <w:szCs w:val="20"/>
              </w:rPr>
              <w:t>Comment bien rédiger une note d’information ou de service</w:t>
            </w:r>
          </w:p>
          <w:p w:rsidR="005D612B" w:rsidRPr="00FE58B9" w:rsidRDefault="005D612B">
            <w:pPr>
              <w:rPr>
                <w:sz w:val="20"/>
                <w:szCs w:val="20"/>
              </w:rPr>
            </w:pPr>
            <w:r w:rsidRPr="00FE58B9">
              <w:rPr>
                <w:sz w:val="20"/>
                <w:szCs w:val="20"/>
              </w:rPr>
              <w:t>L’art de trinquer</w:t>
            </w:r>
          </w:p>
        </w:tc>
      </w:tr>
      <w:tr w:rsidR="005D612B" w:rsidRPr="00FE58B9" w:rsidTr="006872B0">
        <w:tc>
          <w:tcPr>
            <w:tcW w:w="1418" w:type="dxa"/>
          </w:tcPr>
          <w:p w:rsidR="005D612B" w:rsidRDefault="00E73502">
            <w:pPr>
              <w:rPr>
                <w:b/>
                <w:sz w:val="20"/>
                <w:szCs w:val="20"/>
              </w:rPr>
            </w:pPr>
            <w:r>
              <w:rPr>
                <w:b/>
                <w:sz w:val="20"/>
                <w:szCs w:val="20"/>
              </w:rPr>
              <w:t>Semaine 16</w:t>
            </w:r>
          </w:p>
        </w:tc>
        <w:tc>
          <w:tcPr>
            <w:tcW w:w="850" w:type="dxa"/>
          </w:tcPr>
          <w:p w:rsidR="005D612B" w:rsidRPr="00FE58B9" w:rsidRDefault="005D612B" w:rsidP="00FA480A">
            <w:pPr>
              <w:jc w:val="center"/>
              <w:rPr>
                <w:b/>
                <w:sz w:val="20"/>
                <w:szCs w:val="20"/>
              </w:rPr>
            </w:pPr>
          </w:p>
        </w:tc>
        <w:tc>
          <w:tcPr>
            <w:tcW w:w="1843" w:type="dxa"/>
          </w:tcPr>
          <w:p w:rsidR="005D612B" w:rsidRPr="005D612B" w:rsidRDefault="005D612B">
            <w:pPr>
              <w:rPr>
                <w:b/>
                <w:color w:val="FF0000"/>
                <w:sz w:val="20"/>
                <w:szCs w:val="20"/>
              </w:rPr>
            </w:pPr>
            <w:r w:rsidRPr="005D612B">
              <w:rPr>
                <w:b/>
                <w:color w:val="FF0000"/>
                <w:sz w:val="20"/>
                <w:szCs w:val="20"/>
              </w:rPr>
              <w:t>Examens médians scientifiques</w:t>
            </w:r>
          </w:p>
        </w:tc>
        <w:tc>
          <w:tcPr>
            <w:tcW w:w="5528" w:type="dxa"/>
          </w:tcPr>
          <w:p w:rsidR="005D612B" w:rsidRPr="00FE58B9" w:rsidRDefault="005D612B">
            <w:pPr>
              <w:rPr>
                <w:sz w:val="20"/>
                <w:szCs w:val="20"/>
              </w:rPr>
            </w:pPr>
          </w:p>
        </w:tc>
        <w:tc>
          <w:tcPr>
            <w:tcW w:w="2977" w:type="dxa"/>
          </w:tcPr>
          <w:p w:rsidR="005D612B" w:rsidRPr="00FE58B9" w:rsidRDefault="005D612B" w:rsidP="00A17B31">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Default="00E73502">
            <w:pPr>
              <w:rPr>
                <w:b/>
                <w:sz w:val="20"/>
                <w:szCs w:val="20"/>
              </w:rPr>
            </w:pPr>
            <w:r>
              <w:rPr>
                <w:b/>
                <w:sz w:val="20"/>
                <w:szCs w:val="20"/>
              </w:rPr>
              <w:t>Semaine 17</w:t>
            </w:r>
          </w:p>
        </w:tc>
        <w:tc>
          <w:tcPr>
            <w:tcW w:w="850" w:type="dxa"/>
          </w:tcPr>
          <w:p w:rsidR="005D612B" w:rsidRPr="00FE58B9" w:rsidRDefault="005D612B" w:rsidP="00FA480A">
            <w:pPr>
              <w:jc w:val="center"/>
              <w:rPr>
                <w:b/>
                <w:sz w:val="20"/>
                <w:szCs w:val="20"/>
              </w:rPr>
            </w:pPr>
          </w:p>
        </w:tc>
        <w:tc>
          <w:tcPr>
            <w:tcW w:w="1843" w:type="dxa"/>
          </w:tcPr>
          <w:p w:rsidR="005D612B" w:rsidRPr="005D612B" w:rsidRDefault="005D612B">
            <w:pPr>
              <w:rPr>
                <w:b/>
                <w:color w:val="FF0000"/>
                <w:sz w:val="20"/>
                <w:szCs w:val="20"/>
              </w:rPr>
            </w:pPr>
            <w:r w:rsidRPr="005D612B">
              <w:rPr>
                <w:b/>
                <w:color w:val="FF0000"/>
                <w:sz w:val="20"/>
                <w:szCs w:val="20"/>
              </w:rPr>
              <w:t xml:space="preserve">Vacances de </w:t>
            </w:r>
          </w:p>
          <w:p w:rsidR="005D612B" w:rsidRPr="005D612B" w:rsidRDefault="00E73502">
            <w:pPr>
              <w:rPr>
                <w:b/>
                <w:color w:val="FF0000"/>
                <w:sz w:val="20"/>
                <w:szCs w:val="20"/>
              </w:rPr>
            </w:pPr>
            <w:r>
              <w:rPr>
                <w:b/>
                <w:color w:val="FF0000"/>
                <w:sz w:val="20"/>
                <w:szCs w:val="20"/>
              </w:rPr>
              <w:t>printemps</w:t>
            </w:r>
          </w:p>
        </w:tc>
        <w:tc>
          <w:tcPr>
            <w:tcW w:w="5528" w:type="dxa"/>
          </w:tcPr>
          <w:p w:rsidR="005D612B" w:rsidRPr="00FE58B9" w:rsidRDefault="005D612B">
            <w:pPr>
              <w:rPr>
                <w:sz w:val="20"/>
                <w:szCs w:val="20"/>
              </w:rPr>
            </w:pPr>
          </w:p>
        </w:tc>
        <w:tc>
          <w:tcPr>
            <w:tcW w:w="2977" w:type="dxa"/>
          </w:tcPr>
          <w:p w:rsidR="005D612B" w:rsidRPr="00FE58B9" w:rsidRDefault="005D612B" w:rsidP="00A17B31">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Default="00E73502">
            <w:pPr>
              <w:rPr>
                <w:b/>
                <w:sz w:val="20"/>
                <w:szCs w:val="20"/>
              </w:rPr>
            </w:pPr>
            <w:r>
              <w:rPr>
                <w:b/>
                <w:sz w:val="20"/>
                <w:szCs w:val="20"/>
              </w:rPr>
              <w:t>Semaine 18</w:t>
            </w:r>
          </w:p>
        </w:tc>
        <w:tc>
          <w:tcPr>
            <w:tcW w:w="850" w:type="dxa"/>
          </w:tcPr>
          <w:p w:rsidR="005D612B" w:rsidRPr="00FE58B9" w:rsidRDefault="005D612B" w:rsidP="00FA480A">
            <w:pPr>
              <w:jc w:val="center"/>
              <w:rPr>
                <w:b/>
                <w:sz w:val="20"/>
                <w:szCs w:val="20"/>
              </w:rPr>
            </w:pPr>
            <w:r w:rsidRPr="00FE58B9">
              <w:rPr>
                <w:b/>
                <w:sz w:val="20"/>
                <w:szCs w:val="20"/>
              </w:rPr>
              <w:t>7</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Travaillez en collaboration</w:t>
            </w:r>
          </w:p>
        </w:tc>
        <w:tc>
          <w:tcPr>
            <w:tcW w:w="5528" w:type="dxa"/>
          </w:tcPr>
          <w:p w:rsidR="005D612B" w:rsidRPr="00FE58B9" w:rsidRDefault="005D612B">
            <w:pPr>
              <w:rPr>
                <w:sz w:val="20"/>
                <w:szCs w:val="20"/>
              </w:rPr>
            </w:pPr>
            <w:r w:rsidRPr="00FE58B9">
              <w:rPr>
                <w:sz w:val="20"/>
                <w:szCs w:val="20"/>
              </w:rPr>
              <w:t>Inciter quelqu’un à faire part de ses idées</w:t>
            </w:r>
          </w:p>
          <w:p w:rsidR="005D612B" w:rsidRPr="00FE58B9" w:rsidRDefault="005D612B">
            <w:pPr>
              <w:rPr>
                <w:sz w:val="20"/>
                <w:szCs w:val="20"/>
              </w:rPr>
            </w:pPr>
            <w:r w:rsidRPr="00FE58B9">
              <w:rPr>
                <w:sz w:val="20"/>
                <w:szCs w:val="20"/>
              </w:rPr>
              <w:t>Proposer une idée</w:t>
            </w:r>
          </w:p>
          <w:p w:rsidR="005D612B" w:rsidRPr="00FE58B9" w:rsidRDefault="005D612B">
            <w:pPr>
              <w:rPr>
                <w:sz w:val="20"/>
                <w:szCs w:val="20"/>
              </w:rPr>
            </w:pPr>
            <w:r w:rsidRPr="00FE58B9">
              <w:rPr>
                <w:sz w:val="20"/>
                <w:szCs w:val="20"/>
              </w:rPr>
              <w:t>Donner votre opinion</w:t>
            </w:r>
          </w:p>
          <w:p w:rsidR="005D612B" w:rsidRPr="00FE58B9" w:rsidRDefault="005D612B">
            <w:pPr>
              <w:rPr>
                <w:sz w:val="20"/>
                <w:szCs w:val="20"/>
              </w:rPr>
            </w:pPr>
            <w:r w:rsidRPr="00FE58B9">
              <w:rPr>
                <w:sz w:val="20"/>
                <w:szCs w:val="20"/>
              </w:rPr>
              <w:t xml:space="preserve">Vous </w:t>
            </w:r>
            <w:proofErr w:type="spellStart"/>
            <w:r w:rsidRPr="00FE58B9">
              <w:rPr>
                <w:sz w:val="20"/>
                <w:szCs w:val="20"/>
              </w:rPr>
              <w:t>expliquer</w:t>
            </w:r>
            <w:proofErr w:type="spellEnd"/>
            <w:r w:rsidRPr="00FE58B9">
              <w:rPr>
                <w:sz w:val="20"/>
                <w:szCs w:val="20"/>
              </w:rPr>
              <w:t xml:space="preserve"> ou reformuler vos propos</w:t>
            </w:r>
          </w:p>
          <w:p w:rsidR="005D612B" w:rsidRPr="00FE58B9" w:rsidRDefault="005D612B">
            <w:pPr>
              <w:rPr>
                <w:sz w:val="20"/>
                <w:szCs w:val="20"/>
              </w:rPr>
            </w:pPr>
            <w:r w:rsidRPr="00FE58B9">
              <w:rPr>
                <w:sz w:val="20"/>
                <w:szCs w:val="20"/>
              </w:rPr>
              <w:t>Faire un retour positif</w:t>
            </w:r>
          </w:p>
          <w:p w:rsidR="005D612B" w:rsidRPr="00FE58B9" w:rsidRDefault="005D612B">
            <w:pPr>
              <w:rPr>
                <w:sz w:val="20"/>
                <w:szCs w:val="20"/>
              </w:rPr>
            </w:pPr>
            <w:r w:rsidRPr="00FE58B9">
              <w:rPr>
                <w:sz w:val="20"/>
                <w:szCs w:val="20"/>
              </w:rPr>
              <w:t>Suggérer des modifications</w:t>
            </w:r>
          </w:p>
          <w:p w:rsidR="005D612B" w:rsidRPr="00FE58B9" w:rsidRDefault="005D612B">
            <w:pPr>
              <w:rPr>
                <w:sz w:val="20"/>
                <w:szCs w:val="20"/>
              </w:rPr>
            </w:pPr>
            <w:r w:rsidRPr="00FE58B9">
              <w:rPr>
                <w:sz w:val="20"/>
                <w:szCs w:val="20"/>
              </w:rPr>
              <w:t>Décrire un arrangement</w:t>
            </w:r>
          </w:p>
          <w:p w:rsidR="005D612B" w:rsidRPr="00FE58B9" w:rsidRDefault="005D612B">
            <w:pPr>
              <w:rPr>
                <w:sz w:val="20"/>
                <w:szCs w:val="20"/>
              </w:rPr>
            </w:pPr>
            <w:r w:rsidRPr="00FE58B9">
              <w:rPr>
                <w:sz w:val="20"/>
                <w:szCs w:val="20"/>
              </w:rPr>
              <w:t>Indiquer des périodes de congés</w:t>
            </w:r>
          </w:p>
          <w:p w:rsidR="005D612B" w:rsidRPr="00FE58B9" w:rsidRDefault="005D612B">
            <w:pPr>
              <w:rPr>
                <w:sz w:val="20"/>
                <w:szCs w:val="20"/>
              </w:rPr>
            </w:pPr>
            <w:r w:rsidRPr="00FE58B9">
              <w:rPr>
                <w:sz w:val="20"/>
                <w:szCs w:val="20"/>
              </w:rPr>
              <w:t>Formuler des oppositions</w:t>
            </w:r>
          </w:p>
          <w:p w:rsidR="005D612B" w:rsidRPr="00FE58B9" w:rsidRDefault="005D612B">
            <w:pPr>
              <w:rPr>
                <w:sz w:val="20"/>
                <w:szCs w:val="20"/>
              </w:rPr>
            </w:pPr>
            <w:r w:rsidRPr="00FE58B9">
              <w:rPr>
                <w:sz w:val="20"/>
                <w:szCs w:val="20"/>
              </w:rPr>
              <w:t>Décrire des problèmes d’organisation</w:t>
            </w:r>
          </w:p>
          <w:p w:rsidR="005D612B" w:rsidRPr="00FE58B9" w:rsidRDefault="005D612B">
            <w:pPr>
              <w:rPr>
                <w:sz w:val="20"/>
                <w:szCs w:val="20"/>
              </w:rPr>
            </w:pPr>
            <w:r w:rsidRPr="00FE58B9">
              <w:rPr>
                <w:sz w:val="20"/>
                <w:szCs w:val="20"/>
              </w:rPr>
              <w:t>Approuver</w:t>
            </w:r>
          </w:p>
          <w:p w:rsidR="005D612B" w:rsidRPr="00FE58B9" w:rsidRDefault="005D612B">
            <w:pPr>
              <w:rPr>
                <w:sz w:val="20"/>
                <w:szCs w:val="20"/>
              </w:rPr>
            </w:pPr>
            <w:r w:rsidRPr="00FE58B9">
              <w:rPr>
                <w:sz w:val="20"/>
                <w:szCs w:val="20"/>
              </w:rPr>
              <w:t>Exprimer votre désarroi</w:t>
            </w:r>
          </w:p>
          <w:p w:rsidR="005D612B" w:rsidRPr="00FE58B9" w:rsidRDefault="005D612B">
            <w:pPr>
              <w:rPr>
                <w:sz w:val="20"/>
                <w:szCs w:val="20"/>
              </w:rPr>
            </w:pPr>
            <w:r w:rsidRPr="00FE58B9">
              <w:rPr>
                <w:sz w:val="20"/>
                <w:szCs w:val="20"/>
              </w:rPr>
              <w:t>Décrire votre ressenti</w:t>
            </w:r>
          </w:p>
          <w:p w:rsidR="005D612B" w:rsidRPr="00457CFA" w:rsidRDefault="005D612B">
            <w:pPr>
              <w:rPr>
                <w:b/>
                <w:sz w:val="20"/>
                <w:szCs w:val="20"/>
              </w:rPr>
            </w:pPr>
            <w:r w:rsidRPr="00FE58B9">
              <w:rPr>
                <w:sz w:val="20"/>
                <w:szCs w:val="20"/>
              </w:rPr>
              <w:t>Indiquer des contradictions</w:t>
            </w:r>
          </w:p>
        </w:tc>
        <w:tc>
          <w:tcPr>
            <w:tcW w:w="2977" w:type="dxa"/>
          </w:tcPr>
          <w:p w:rsidR="005D612B" w:rsidRPr="00FE58B9" w:rsidRDefault="005D612B" w:rsidP="00A17B31">
            <w:pPr>
              <w:rPr>
                <w:sz w:val="20"/>
                <w:szCs w:val="20"/>
              </w:rPr>
            </w:pPr>
            <w:r w:rsidRPr="00FE58B9">
              <w:rPr>
                <w:sz w:val="20"/>
                <w:szCs w:val="20"/>
              </w:rPr>
              <w:t>L’adjectif indéfini autre</w:t>
            </w:r>
          </w:p>
          <w:p w:rsidR="005D612B" w:rsidRPr="00FE58B9" w:rsidRDefault="005D612B" w:rsidP="00A17B31">
            <w:pPr>
              <w:rPr>
                <w:sz w:val="20"/>
                <w:szCs w:val="20"/>
              </w:rPr>
            </w:pPr>
            <w:r w:rsidRPr="00FE58B9">
              <w:rPr>
                <w:sz w:val="20"/>
                <w:szCs w:val="20"/>
              </w:rPr>
              <w:t>L’indicatif et le subjonctif pour exprimer une opinion</w:t>
            </w:r>
          </w:p>
          <w:p w:rsidR="005D612B" w:rsidRPr="00FE58B9" w:rsidRDefault="005D612B" w:rsidP="00A17B31">
            <w:pPr>
              <w:rPr>
                <w:sz w:val="20"/>
                <w:szCs w:val="20"/>
              </w:rPr>
            </w:pPr>
            <w:r w:rsidRPr="00FE58B9">
              <w:rPr>
                <w:sz w:val="20"/>
                <w:szCs w:val="20"/>
              </w:rPr>
              <w:t>Ce qui, ce que, ce dont</w:t>
            </w:r>
          </w:p>
          <w:p w:rsidR="005D612B" w:rsidRPr="00FE58B9" w:rsidRDefault="005D612B" w:rsidP="00A17B31">
            <w:pPr>
              <w:rPr>
                <w:sz w:val="20"/>
                <w:szCs w:val="20"/>
              </w:rPr>
            </w:pPr>
            <w:r w:rsidRPr="00FE58B9">
              <w:rPr>
                <w:sz w:val="20"/>
                <w:szCs w:val="20"/>
              </w:rPr>
              <w:t>L’adverbe bien</w:t>
            </w:r>
          </w:p>
          <w:p w:rsidR="005D612B" w:rsidRPr="00FE58B9" w:rsidRDefault="005D612B" w:rsidP="00A17B31">
            <w:pPr>
              <w:rPr>
                <w:sz w:val="20"/>
                <w:szCs w:val="20"/>
              </w:rPr>
            </w:pPr>
            <w:r w:rsidRPr="00FE58B9">
              <w:rPr>
                <w:sz w:val="20"/>
                <w:szCs w:val="20"/>
              </w:rPr>
              <w:t>L’expression de l’opposition</w:t>
            </w:r>
          </w:p>
          <w:p w:rsidR="005D612B" w:rsidRPr="00FE58B9" w:rsidRDefault="005D612B">
            <w:pPr>
              <w:rPr>
                <w:sz w:val="20"/>
                <w:szCs w:val="20"/>
              </w:rPr>
            </w:pPr>
            <w:r w:rsidRPr="00FE58B9">
              <w:rPr>
                <w:sz w:val="20"/>
                <w:szCs w:val="20"/>
              </w:rPr>
              <w:t>L’expression de la concession</w:t>
            </w:r>
          </w:p>
        </w:tc>
        <w:tc>
          <w:tcPr>
            <w:tcW w:w="3119" w:type="dxa"/>
          </w:tcPr>
          <w:p w:rsidR="005D612B" w:rsidRPr="00FE58B9" w:rsidRDefault="005D612B">
            <w:pPr>
              <w:rPr>
                <w:sz w:val="20"/>
                <w:szCs w:val="20"/>
              </w:rPr>
            </w:pPr>
            <w:r w:rsidRPr="00FE58B9">
              <w:rPr>
                <w:sz w:val="20"/>
                <w:szCs w:val="20"/>
              </w:rPr>
              <w:t>Les congés en France</w:t>
            </w:r>
          </w:p>
          <w:p w:rsidR="005D612B" w:rsidRPr="00FE58B9" w:rsidRDefault="005D612B">
            <w:pPr>
              <w:rPr>
                <w:sz w:val="20"/>
                <w:szCs w:val="20"/>
              </w:rPr>
            </w:pPr>
            <w:r w:rsidRPr="00FE58B9">
              <w:rPr>
                <w:sz w:val="20"/>
                <w:szCs w:val="20"/>
              </w:rPr>
              <w:t>Avez-vous l’esprit d’équipe ?</w:t>
            </w:r>
          </w:p>
        </w:tc>
      </w:tr>
      <w:tr w:rsidR="005D612B" w:rsidRPr="00FE58B9" w:rsidTr="006872B0">
        <w:tc>
          <w:tcPr>
            <w:tcW w:w="1418" w:type="dxa"/>
          </w:tcPr>
          <w:p w:rsidR="005D612B" w:rsidRPr="00FE58B9" w:rsidRDefault="00E73502">
            <w:pPr>
              <w:rPr>
                <w:b/>
                <w:sz w:val="20"/>
                <w:szCs w:val="20"/>
              </w:rPr>
            </w:pPr>
            <w:r>
              <w:rPr>
                <w:b/>
                <w:sz w:val="20"/>
                <w:szCs w:val="20"/>
              </w:rPr>
              <w:t>Semaine 19</w:t>
            </w:r>
          </w:p>
        </w:tc>
        <w:tc>
          <w:tcPr>
            <w:tcW w:w="850" w:type="dxa"/>
          </w:tcPr>
          <w:p w:rsidR="005D612B" w:rsidRPr="00FE58B9" w:rsidRDefault="005D612B" w:rsidP="00FA480A">
            <w:pPr>
              <w:jc w:val="center"/>
              <w:rPr>
                <w:b/>
                <w:sz w:val="20"/>
                <w:szCs w:val="20"/>
              </w:rPr>
            </w:pPr>
            <w:r w:rsidRPr="00FE58B9">
              <w:rPr>
                <w:b/>
                <w:sz w:val="20"/>
                <w:szCs w:val="20"/>
              </w:rPr>
              <w:t>8</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Gérez les ressources humaines</w:t>
            </w:r>
          </w:p>
        </w:tc>
        <w:tc>
          <w:tcPr>
            <w:tcW w:w="5528" w:type="dxa"/>
          </w:tcPr>
          <w:p w:rsidR="005D612B" w:rsidRPr="00FE58B9" w:rsidRDefault="005D612B">
            <w:pPr>
              <w:rPr>
                <w:sz w:val="20"/>
                <w:szCs w:val="20"/>
              </w:rPr>
            </w:pPr>
            <w:r w:rsidRPr="00FE58B9">
              <w:rPr>
                <w:sz w:val="20"/>
                <w:szCs w:val="20"/>
              </w:rPr>
              <w:t>Préciser les caractéristiques d’un contrat</w:t>
            </w:r>
          </w:p>
          <w:p w:rsidR="005D612B" w:rsidRPr="00FE58B9" w:rsidRDefault="005D612B">
            <w:pPr>
              <w:rPr>
                <w:sz w:val="20"/>
                <w:szCs w:val="20"/>
              </w:rPr>
            </w:pPr>
            <w:r w:rsidRPr="00FE58B9">
              <w:rPr>
                <w:sz w:val="20"/>
                <w:szCs w:val="20"/>
              </w:rPr>
              <w:t>Décrire une clause de mobilité</w:t>
            </w:r>
          </w:p>
          <w:p w:rsidR="005D612B" w:rsidRPr="00FE58B9" w:rsidRDefault="005D612B">
            <w:pPr>
              <w:rPr>
                <w:sz w:val="20"/>
                <w:szCs w:val="20"/>
              </w:rPr>
            </w:pPr>
            <w:r w:rsidRPr="00FE58B9">
              <w:rPr>
                <w:sz w:val="20"/>
                <w:szCs w:val="20"/>
              </w:rPr>
              <w:t>Indiquer des points de désaccord</w:t>
            </w:r>
          </w:p>
          <w:p w:rsidR="005D612B" w:rsidRPr="00FE58B9" w:rsidRDefault="005D612B">
            <w:pPr>
              <w:rPr>
                <w:sz w:val="20"/>
                <w:szCs w:val="20"/>
              </w:rPr>
            </w:pPr>
            <w:r w:rsidRPr="00FE58B9">
              <w:rPr>
                <w:sz w:val="20"/>
                <w:szCs w:val="20"/>
              </w:rPr>
              <w:t>Décrire un salaire et des avantages financiers</w:t>
            </w:r>
          </w:p>
          <w:p w:rsidR="005D612B" w:rsidRPr="00FE58B9" w:rsidRDefault="005D612B">
            <w:pPr>
              <w:rPr>
                <w:sz w:val="20"/>
                <w:szCs w:val="20"/>
              </w:rPr>
            </w:pPr>
            <w:r w:rsidRPr="00FE58B9">
              <w:rPr>
                <w:sz w:val="20"/>
                <w:szCs w:val="20"/>
              </w:rPr>
              <w:t>Conseiller la vigilance</w:t>
            </w:r>
          </w:p>
          <w:p w:rsidR="005D612B" w:rsidRPr="00FE58B9" w:rsidRDefault="005D612B">
            <w:pPr>
              <w:rPr>
                <w:sz w:val="20"/>
                <w:szCs w:val="20"/>
              </w:rPr>
            </w:pPr>
            <w:r w:rsidRPr="00FE58B9">
              <w:rPr>
                <w:sz w:val="20"/>
                <w:szCs w:val="20"/>
              </w:rPr>
              <w:t>Formuler des préférences</w:t>
            </w:r>
          </w:p>
          <w:p w:rsidR="005D612B" w:rsidRPr="00FE58B9" w:rsidRDefault="005D612B">
            <w:pPr>
              <w:rPr>
                <w:sz w:val="20"/>
                <w:szCs w:val="20"/>
              </w:rPr>
            </w:pPr>
            <w:r w:rsidRPr="00FE58B9">
              <w:rPr>
                <w:sz w:val="20"/>
                <w:szCs w:val="20"/>
              </w:rPr>
              <w:t>Indiquer l’importance</w:t>
            </w:r>
          </w:p>
          <w:p w:rsidR="005D612B" w:rsidRPr="00FE58B9" w:rsidRDefault="005D612B">
            <w:pPr>
              <w:rPr>
                <w:sz w:val="20"/>
                <w:szCs w:val="20"/>
              </w:rPr>
            </w:pPr>
            <w:r w:rsidRPr="00FE58B9">
              <w:rPr>
                <w:sz w:val="20"/>
                <w:szCs w:val="20"/>
              </w:rPr>
              <w:t>Demander un avis</w:t>
            </w:r>
          </w:p>
          <w:p w:rsidR="005D612B" w:rsidRPr="00FE58B9" w:rsidRDefault="005D612B">
            <w:pPr>
              <w:rPr>
                <w:sz w:val="20"/>
                <w:szCs w:val="20"/>
              </w:rPr>
            </w:pPr>
            <w:r w:rsidRPr="00FE58B9">
              <w:rPr>
                <w:sz w:val="20"/>
                <w:szCs w:val="20"/>
              </w:rPr>
              <w:t>Introduire des explications ou des exemples</w:t>
            </w:r>
          </w:p>
          <w:p w:rsidR="005D612B" w:rsidRPr="00FE58B9" w:rsidRDefault="005D612B">
            <w:pPr>
              <w:rPr>
                <w:sz w:val="20"/>
                <w:szCs w:val="20"/>
              </w:rPr>
            </w:pPr>
            <w:r w:rsidRPr="00FE58B9">
              <w:rPr>
                <w:sz w:val="20"/>
                <w:szCs w:val="20"/>
              </w:rPr>
              <w:t>Exprimer son exaspération</w:t>
            </w:r>
          </w:p>
          <w:p w:rsidR="005D612B" w:rsidRPr="00FE58B9" w:rsidRDefault="005D612B">
            <w:pPr>
              <w:rPr>
                <w:sz w:val="20"/>
                <w:szCs w:val="20"/>
              </w:rPr>
            </w:pPr>
            <w:r w:rsidRPr="00FE58B9">
              <w:rPr>
                <w:sz w:val="20"/>
                <w:szCs w:val="20"/>
              </w:rPr>
              <w:t>Faire des reproches</w:t>
            </w:r>
          </w:p>
          <w:p w:rsidR="005D612B" w:rsidRPr="00FE58B9" w:rsidRDefault="005D612B">
            <w:pPr>
              <w:rPr>
                <w:sz w:val="20"/>
                <w:szCs w:val="20"/>
              </w:rPr>
            </w:pPr>
            <w:r w:rsidRPr="00FE58B9">
              <w:rPr>
                <w:sz w:val="20"/>
                <w:szCs w:val="20"/>
              </w:rPr>
              <w:t>Faire des suppositions</w:t>
            </w:r>
          </w:p>
          <w:p w:rsidR="005D612B" w:rsidRPr="00FE58B9" w:rsidRDefault="005D612B">
            <w:pPr>
              <w:rPr>
                <w:sz w:val="20"/>
                <w:szCs w:val="20"/>
              </w:rPr>
            </w:pPr>
            <w:r w:rsidRPr="00FE58B9">
              <w:rPr>
                <w:sz w:val="20"/>
                <w:szCs w:val="20"/>
              </w:rPr>
              <w:t>Interroger sur les objectifs</w:t>
            </w:r>
          </w:p>
          <w:p w:rsidR="005D612B" w:rsidRPr="00FE58B9" w:rsidRDefault="005D612B">
            <w:pPr>
              <w:rPr>
                <w:sz w:val="20"/>
                <w:szCs w:val="20"/>
              </w:rPr>
            </w:pPr>
            <w:r w:rsidRPr="00FE58B9">
              <w:rPr>
                <w:sz w:val="20"/>
                <w:szCs w:val="20"/>
              </w:rPr>
              <w:t>Indiquer une réserve</w:t>
            </w:r>
          </w:p>
          <w:p w:rsidR="005D612B" w:rsidRPr="00FE58B9" w:rsidRDefault="005D612B">
            <w:pPr>
              <w:rPr>
                <w:sz w:val="20"/>
                <w:szCs w:val="20"/>
              </w:rPr>
            </w:pPr>
            <w:r w:rsidRPr="00FE58B9">
              <w:rPr>
                <w:sz w:val="20"/>
                <w:szCs w:val="20"/>
              </w:rPr>
              <w:t>Décrire des qualités professionnelles</w:t>
            </w:r>
          </w:p>
          <w:p w:rsidR="005D612B" w:rsidRPr="00FE58B9" w:rsidRDefault="005D612B">
            <w:pPr>
              <w:rPr>
                <w:sz w:val="20"/>
                <w:szCs w:val="20"/>
              </w:rPr>
            </w:pPr>
            <w:r w:rsidRPr="00FE58B9">
              <w:rPr>
                <w:sz w:val="20"/>
                <w:szCs w:val="20"/>
              </w:rPr>
              <w:t>Faire des hypothèses sur une situation passée</w:t>
            </w:r>
          </w:p>
          <w:p w:rsidR="005D612B" w:rsidRPr="00FE58B9" w:rsidRDefault="005D612B">
            <w:pPr>
              <w:rPr>
                <w:sz w:val="20"/>
                <w:szCs w:val="20"/>
              </w:rPr>
            </w:pPr>
            <w:r w:rsidRPr="00FE58B9">
              <w:rPr>
                <w:sz w:val="20"/>
                <w:szCs w:val="20"/>
              </w:rPr>
              <w:t>Décrire une situation de travail difficile</w:t>
            </w:r>
          </w:p>
          <w:p w:rsidR="005D612B" w:rsidRPr="00FE58B9" w:rsidRDefault="005D612B">
            <w:pPr>
              <w:rPr>
                <w:sz w:val="20"/>
                <w:szCs w:val="20"/>
              </w:rPr>
            </w:pPr>
            <w:r w:rsidRPr="00FE58B9">
              <w:rPr>
                <w:sz w:val="20"/>
                <w:szCs w:val="20"/>
              </w:rPr>
              <w:t>Rapporter des paroles</w:t>
            </w:r>
          </w:p>
          <w:p w:rsidR="005D612B" w:rsidRPr="00FE58B9" w:rsidRDefault="005D612B">
            <w:pPr>
              <w:rPr>
                <w:sz w:val="20"/>
                <w:szCs w:val="20"/>
              </w:rPr>
            </w:pPr>
            <w:r w:rsidRPr="00FE58B9">
              <w:rPr>
                <w:sz w:val="20"/>
                <w:szCs w:val="20"/>
              </w:rPr>
              <w:t>Exprimer l’empathie</w:t>
            </w:r>
          </w:p>
          <w:p w:rsidR="005D612B" w:rsidRPr="00FE58B9" w:rsidRDefault="005D612B">
            <w:pPr>
              <w:rPr>
                <w:sz w:val="20"/>
                <w:szCs w:val="20"/>
              </w:rPr>
            </w:pPr>
            <w:r w:rsidRPr="00FE58B9">
              <w:rPr>
                <w:sz w:val="20"/>
                <w:szCs w:val="20"/>
              </w:rPr>
              <w:lastRenderedPageBreak/>
              <w:t>Décrire les conditions d’une démission</w:t>
            </w:r>
          </w:p>
        </w:tc>
        <w:tc>
          <w:tcPr>
            <w:tcW w:w="2977" w:type="dxa"/>
          </w:tcPr>
          <w:p w:rsidR="005D612B" w:rsidRPr="00FE58B9" w:rsidRDefault="005D612B" w:rsidP="00A17B31">
            <w:pPr>
              <w:rPr>
                <w:sz w:val="20"/>
                <w:szCs w:val="20"/>
              </w:rPr>
            </w:pPr>
            <w:r w:rsidRPr="00FE58B9">
              <w:rPr>
                <w:sz w:val="20"/>
                <w:szCs w:val="20"/>
              </w:rPr>
              <w:lastRenderedPageBreak/>
              <w:t>Les pronoms relatifs composés</w:t>
            </w:r>
          </w:p>
          <w:p w:rsidR="005D612B" w:rsidRPr="00FE58B9" w:rsidRDefault="005D612B" w:rsidP="00A17B31">
            <w:pPr>
              <w:rPr>
                <w:sz w:val="20"/>
                <w:szCs w:val="20"/>
              </w:rPr>
            </w:pPr>
            <w:r w:rsidRPr="00FE58B9">
              <w:rPr>
                <w:sz w:val="20"/>
                <w:szCs w:val="20"/>
              </w:rPr>
              <w:t>Les pronoms démonstratifs neutres ce et cela</w:t>
            </w:r>
          </w:p>
          <w:p w:rsidR="005D612B" w:rsidRPr="00FE58B9" w:rsidRDefault="005D612B" w:rsidP="00A17B31">
            <w:pPr>
              <w:rPr>
                <w:sz w:val="20"/>
                <w:szCs w:val="20"/>
              </w:rPr>
            </w:pPr>
            <w:r w:rsidRPr="00FE58B9">
              <w:rPr>
                <w:sz w:val="20"/>
                <w:szCs w:val="20"/>
              </w:rPr>
              <w:t>Le conditionnel passé</w:t>
            </w:r>
          </w:p>
          <w:p w:rsidR="005D612B" w:rsidRPr="00FE58B9" w:rsidRDefault="005D612B" w:rsidP="00A17B31">
            <w:pPr>
              <w:rPr>
                <w:sz w:val="20"/>
                <w:szCs w:val="20"/>
              </w:rPr>
            </w:pPr>
            <w:r w:rsidRPr="00FE58B9">
              <w:rPr>
                <w:sz w:val="20"/>
                <w:szCs w:val="20"/>
              </w:rPr>
              <w:t>L’expression de l’hypothèse passée</w:t>
            </w:r>
          </w:p>
          <w:p w:rsidR="005D612B" w:rsidRPr="00FE58B9" w:rsidRDefault="005D612B">
            <w:pPr>
              <w:rPr>
                <w:sz w:val="20"/>
                <w:szCs w:val="20"/>
              </w:rPr>
            </w:pPr>
            <w:r w:rsidRPr="00FE58B9">
              <w:rPr>
                <w:sz w:val="20"/>
                <w:szCs w:val="20"/>
              </w:rPr>
              <w:t>Le discours indirect au passé</w:t>
            </w:r>
          </w:p>
        </w:tc>
        <w:tc>
          <w:tcPr>
            <w:tcW w:w="3119" w:type="dxa"/>
          </w:tcPr>
          <w:p w:rsidR="005D612B" w:rsidRPr="00FE58B9" w:rsidRDefault="005D612B">
            <w:pPr>
              <w:rPr>
                <w:sz w:val="20"/>
                <w:szCs w:val="20"/>
              </w:rPr>
            </w:pPr>
            <w:r w:rsidRPr="00FE58B9">
              <w:rPr>
                <w:sz w:val="20"/>
                <w:szCs w:val="20"/>
              </w:rPr>
              <w:t>Le bulletin de paye</w:t>
            </w:r>
          </w:p>
          <w:p w:rsidR="005D612B" w:rsidRPr="00FE58B9" w:rsidRDefault="005D612B">
            <w:pPr>
              <w:rPr>
                <w:sz w:val="20"/>
                <w:szCs w:val="20"/>
              </w:rPr>
            </w:pPr>
            <w:r w:rsidRPr="00FE58B9">
              <w:rPr>
                <w:sz w:val="20"/>
                <w:szCs w:val="20"/>
              </w:rPr>
              <w:t>L’entretien d’évaluation</w:t>
            </w:r>
          </w:p>
        </w:tc>
      </w:tr>
      <w:tr w:rsidR="005D612B" w:rsidRPr="00FE58B9" w:rsidTr="006872B0">
        <w:tc>
          <w:tcPr>
            <w:tcW w:w="1418" w:type="dxa"/>
          </w:tcPr>
          <w:p w:rsidR="005D612B" w:rsidRPr="00FE58B9" w:rsidRDefault="00E73502">
            <w:pPr>
              <w:rPr>
                <w:b/>
                <w:sz w:val="20"/>
                <w:szCs w:val="20"/>
              </w:rPr>
            </w:pPr>
            <w:r>
              <w:rPr>
                <w:b/>
                <w:sz w:val="20"/>
                <w:szCs w:val="20"/>
              </w:rPr>
              <w:t>Semaine 20</w:t>
            </w:r>
          </w:p>
        </w:tc>
        <w:tc>
          <w:tcPr>
            <w:tcW w:w="850" w:type="dxa"/>
          </w:tcPr>
          <w:p w:rsidR="005D612B" w:rsidRPr="00FE58B9" w:rsidRDefault="005D612B" w:rsidP="00FA480A">
            <w:pPr>
              <w:jc w:val="center"/>
              <w:rPr>
                <w:b/>
                <w:sz w:val="20"/>
                <w:szCs w:val="20"/>
              </w:rPr>
            </w:pPr>
            <w:r w:rsidRPr="00FE58B9">
              <w:rPr>
                <w:b/>
                <w:sz w:val="20"/>
                <w:szCs w:val="20"/>
              </w:rPr>
              <w:t>9</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Traitez des litiges</w:t>
            </w:r>
          </w:p>
        </w:tc>
        <w:tc>
          <w:tcPr>
            <w:tcW w:w="5528" w:type="dxa"/>
          </w:tcPr>
          <w:p w:rsidR="005D612B" w:rsidRPr="00FE58B9" w:rsidRDefault="005D612B">
            <w:pPr>
              <w:rPr>
                <w:sz w:val="20"/>
                <w:szCs w:val="20"/>
              </w:rPr>
            </w:pPr>
            <w:r w:rsidRPr="00FE58B9">
              <w:rPr>
                <w:sz w:val="20"/>
                <w:szCs w:val="20"/>
              </w:rPr>
              <w:t>Proposer de l’aide</w:t>
            </w:r>
          </w:p>
          <w:p w:rsidR="005D612B" w:rsidRPr="00FE58B9" w:rsidRDefault="005D612B">
            <w:pPr>
              <w:rPr>
                <w:sz w:val="20"/>
                <w:szCs w:val="20"/>
              </w:rPr>
            </w:pPr>
            <w:r w:rsidRPr="00FE58B9">
              <w:rPr>
                <w:sz w:val="20"/>
                <w:szCs w:val="20"/>
              </w:rPr>
              <w:t>Indiquer des conditions de vente</w:t>
            </w:r>
          </w:p>
          <w:p w:rsidR="005D612B" w:rsidRPr="00FE58B9" w:rsidRDefault="005D612B">
            <w:pPr>
              <w:rPr>
                <w:sz w:val="20"/>
                <w:szCs w:val="20"/>
              </w:rPr>
            </w:pPr>
            <w:r w:rsidRPr="00FE58B9">
              <w:rPr>
                <w:sz w:val="20"/>
                <w:szCs w:val="20"/>
              </w:rPr>
              <w:t>Exprimer votre mécontentement</w:t>
            </w:r>
          </w:p>
          <w:p w:rsidR="005D612B" w:rsidRPr="00FE58B9" w:rsidRDefault="005D612B">
            <w:pPr>
              <w:rPr>
                <w:sz w:val="20"/>
                <w:szCs w:val="20"/>
              </w:rPr>
            </w:pPr>
            <w:r w:rsidRPr="00FE58B9">
              <w:rPr>
                <w:sz w:val="20"/>
                <w:szCs w:val="20"/>
              </w:rPr>
              <w:t>Indiquer une recherche de solution</w:t>
            </w:r>
          </w:p>
          <w:p w:rsidR="005D612B" w:rsidRPr="00FE58B9" w:rsidRDefault="005D612B">
            <w:pPr>
              <w:rPr>
                <w:sz w:val="20"/>
                <w:szCs w:val="20"/>
              </w:rPr>
            </w:pPr>
            <w:r w:rsidRPr="00FE58B9">
              <w:rPr>
                <w:sz w:val="20"/>
                <w:szCs w:val="20"/>
              </w:rPr>
              <w:t>Proposer un arrangement</w:t>
            </w:r>
          </w:p>
          <w:p w:rsidR="005D612B" w:rsidRPr="00FE58B9" w:rsidRDefault="005D612B">
            <w:pPr>
              <w:rPr>
                <w:sz w:val="20"/>
                <w:szCs w:val="20"/>
              </w:rPr>
            </w:pPr>
            <w:r w:rsidRPr="00FE58B9">
              <w:rPr>
                <w:sz w:val="20"/>
                <w:szCs w:val="20"/>
              </w:rPr>
              <w:t>Faire référence à un document/un évènement</w:t>
            </w:r>
          </w:p>
          <w:p w:rsidR="005D612B" w:rsidRPr="00FE58B9" w:rsidRDefault="005D612B">
            <w:pPr>
              <w:rPr>
                <w:sz w:val="20"/>
                <w:szCs w:val="20"/>
              </w:rPr>
            </w:pPr>
            <w:r w:rsidRPr="00FE58B9">
              <w:rPr>
                <w:sz w:val="20"/>
                <w:szCs w:val="20"/>
              </w:rPr>
              <w:t>Expliquer les motifs d’une réclamation</w:t>
            </w:r>
          </w:p>
          <w:p w:rsidR="005D612B" w:rsidRPr="00FE58B9" w:rsidRDefault="005D612B">
            <w:pPr>
              <w:rPr>
                <w:sz w:val="20"/>
                <w:szCs w:val="20"/>
              </w:rPr>
            </w:pPr>
            <w:r w:rsidRPr="00FE58B9">
              <w:rPr>
                <w:sz w:val="20"/>
                <w:szCs w:val="20"/>
              </w:rPr>
              <w:t>Rappeler des engagement pris</w:t>
            </w:r>
          </w:p>
          <w:p w:rsidR="005D612B" w:rsidRPr="00FE58B9" w:rsidRDefault="005D612B">
            <w:pPr>
              <w:rPr>
                <w:sz w:val="20"/>
                <w:szCs w:val="20"/>
              </w:rPr>
            </w:pPr>
            <w:r w:rsidRPr="00FE58B9">
              <w:rPr>
                <w:sz w:val="20"/>
                <w:szCs w:val="20"/>
              </w:rPr>
              <w:t>Demander une suite</w:t>
            </w:r>
          </w:p>
          <w:p w:rsidR="005D612B" w:rsidRPr="00FE58B9" w:rsidRDefault="005D612B">
            <w:pPr>
              <w:rPr>
                <w:sz w:val="20"/>
                <w:szCs w:val="20"/>
              </w:rPr>
            </w:pPr>
            <w:r w:rsidRPr="00FE58B9">
              <w:rPr>
                <w:sz w:val="20"/>
                <w:szCs w:val="20"/>
              </w:rPr>
              <w:t>Demander réparation</w:t>
            </w:r>
          </w:p>
          <w:p w:rsidR="005D612B" w:rsidRPr="00FE58B9" w:rsidRDefault="005D612B">
            <w:pPr>
              <w:rPr>
                <w:sz w:val="20"/>
                <w:szCs w:val="20"/>
              </w:rPr>
            </w:pPr>
            <w:r w:rsidRPr="00FE58B9">
              <w:rPr>
                <w:sz w:val="20"/>
                <w:szCs w:val="20"/>
              </w:rPr>
              <w:t>Exprimer l’intérêt porté à une demande</w:t>
            </w:r>
          </w:p>
          <w:p w:rsidR="005D612B" w:rsidRPr="00FE58B9" w:rsidRDefault="005D612B">
            <w:pPr>
              <w:rPr>
                <w:sz w:val="20"/>
                <w:szCs w:val="20"/>
              </w:rPr>
            </w:pPr>
            <w:r w:rsidRPr="00FE58B9">
              <w:rPr>
                <w:sz w:val="20"/>
                <w:szCs w:val="20"/>
              </w:rPr>
              <w:t>Indiquer la prise en compte d’un problème</w:t>
            </w:r>
          </w:p>
          <w:p w:rsidR="005D612B" w:rsidRPr="00FE58B9" w:rsidRDefault="005D612B">
            <w:pPr>
              <w:rPr>
                <w:sz w:val="20"/>
                <w:szCs w:val="20"/>
              </w:rPr>
            </w:pPr>
            <w:r w:rsidRPr="00FE58B9">
              <w:rPr>
                <w:sz w:val="20"/>
                <w:szCs w:val="20"/>
              </w:rPr>
              <w:t>Présenter des excuses</w:t>
            </w:r>
          </w:p>
          <w:p w:rsidR="005D612B" w:rsidRPr="00FE58B9" w:rsidRDefault="005D612B">
            <w:pPr>
              <w:rPr>
                <w:sz w:val="20"/>
                <w:szCs w:val="20"/>
              </w:rPr>
            </w:pPr>
            <w:r w:rsidRPr="00FE58B9">
              <w:rPr>
                <w:sz w:val="20"/>
                <w:szCs w:val="20"/>
              </w:rPr>
              <w:t>Exprimer l’espoir de garder de bonnes relations</w:t>
            </w:r>
          </w:p>
          <w:p w:rsidR="005D612B" w:rsidRPr="00FE58B9" w:rsidRDefault="005D612B">
            <w:pPr>
              <w:rPr>
                <w:sz w:val="20"/>
                <w:szCs w:val="20"/>
              </w:rPr>
            </w:pPr>
            <w:r w:rsidRPr="00FE58B9">
              <w:rPr>
                <w:sz w:val="20"/>
                <w:szCs w:val="20"/>
              </w:rPr>
              <w:t>Suggérer des solutions</w:t>
            </w:r>
          </w:p>
          <w:p w:rsidR="005D612B" w:rsidRPr="00FE58B9" w:rsidRDefault="005D612B">
            <w:pPr>
              <w:rPr>
                <w:sz w:val="20"/>
                <w:szCs w:val="20"/>
              </w:rPr>
            </w:pPr>
            <w:r w:rsidRPr="00FE58B9">
              <w:rPr>
                <w:sz w:val="20"/>
                <w:szCs w:val="20"/>
              </w:rPr>
              <w:t>Décrire des situations prévisibles</w:t>
            </w:r>
          </w:p>
          <w:p w:rsidR="005D612B" w:rsidRPr="00FE58B9" w:rsidRDefault="005D612B">
            <w:pPr>
              <w:rPr>
                <w:sz w:val="20"/>
                <w:szCs w:val="20"/>
              </w:rPr>
            </w:pPr>
            <w:r w:rsidRPr="00FE58B9">
              <w:rPr>
                <w:sz w:val="20"/>
                <w:szCs w:val="20"/>
              </w:rPr>
              <w:t>Indiquer une urgence</w:t>
            </w:r>
          </w:p>
          <w:p w:rsidR="005D612B" w:rsidRPr="00FE58B9" w:rsidRDefault="005D612B">
            <w:pPr>
              <w:rPr>
                <w:sz w:val="20"/>
                <w:szCs w:val="20"/>
              </w:rPr>
            </w:pPr>
            <w:r w:rsidRPr="00FE58B9">
              <w:rPr>
                <w:sz w:val="20"/>
                <w:szCs w:val="20"/>
              </w:rPr>
              <w:t>Indiquer la durée d’une action</w:t>
            </w:r>
          </w:p>
        </w:tc>
        <w:tc>
          <w:tcPr>
            <w:tcW w:w="2977" w:type="dxa"/>
          </w:tcPr>
          <w:p w:rsidR="005D612B" w:rsidRPr="00FE58B9" w:rsidRDefault="005D612B" w:rsidP="00A17B31">
            <w:pPr>
              <w:rPr>
                <w:sz w:val="20"/>
                <w:szCs w:val="20"/>
              </w:rPr>
            </w:pPr>
            <w:r w:rsidRPr="00FE58B9">
              <w:rPr>
                <w:sz w:val="20"/>
                <w:szCs w:val="20"/>
              </w:rPr>
              <w:t>Le subjonctif avec les expressions impersonnelles</w:t>
            </w:r>
          </w:p>
          <w:p w:rsidR="005D612B" w:rsidRPr="00FE58B9" w:rsidRDefault="005D612B" w:rsidP="00A17B31">
            <w:pPr>
              <w:rPr>
                <w:sz w:val="20"/>
                <w:szCs w:val="20"/>
              </w:rPr>
            </w:pPr>
            <w:r w:rsidRPr="00FE58B9">
              <w:rPr>
                <w:sz w:val="20"/>
                <w:szCs w:val="20"/>
              </w:rPr>
              <w:t>Les doubles pronoms compléments</w:t>
            </w:r>
          </w:p>
          <w:p w:rsidR="005D612B" w:rsidRPr="00FE58B9" w:rsidRDefault="005D612B" w:rsidP="00A17B31">
            <w:pPr>
              <w:rPr>
                <w:sz w:val="20"/>
                <w:szCs w:val="20"/>
              </w:rPr>
            </w:pPr>
            <w:r w:rsidRPr="00FE58B9">
              <w:rPr>
                <w:sz w:val="20"/>
                <w:szCs w:val="20"/>
              </w:rPr>
              <w:t>L’infinitif passé</w:t>
            </w:r>
          </w:p>
          <w:p w:rsidR="005D612B" w:rsidRPr="00FE58B9" w:rsidRDefault="005D612B" w:rsidP="00A17B31">
            <w:pPr>
              <w:rPr>
                <w:sz w:val="20"/>
                <w:szCs w:val="20"/>
              </w:rPr>
            </w:pPr>
            <w:r w:rsidRPr="00FE58B9">
              <w:rPr>
                <w:sz w:val="20"/>
                <w:szCs w:val="20"/>
              </w:rPr>
              <w:t>Les pronoms démonstratifs</w:t>
            </w:r>
          </w:p>
          <w:p w:rsidR="005D612B" w:rsidRPr="00FE58B9" w:rsidRDefault="005D612B" w:rsidP="00A17B31">
            <w:pPr>
              <w:rPr>
                <w:sz w:val="20"/>
                <w:szCs w:val="20"/>
              </w:rPr>
            </w:pPr>
            <w:r w:rsidRPr="00FE58B9">
              <w:rPr>
                <w:sz w:val="20"/>
                <w:szCs w:val="20"/>
              </w:rPr>
              <w:t>Les indicateurs de temps : tant que, jusqu’à ce que, jusqu’au moment où</w:t>
            </w:r>
          </w:p>
        </w:tc>
        <w:tc>
          <w:tcPr>
            <w:tcW w:w="3119" w:type="dxa"/>
          </w:tcPr>
          <w:p w:rsidR="005D612B" w:rsidRPr="00FE58B9" w:rsidRDefault="005D612B">
            <w:pPr>
              <w:rPr>
                <w:sz w:val="20"/>
                <w:szCs w:val="20"/>
              </w:rPr>
            </w:pPr>
            <w:r w:rsidRPr="00FE58B9">
              <w:rPr>
                <w:sz w:val="20"/>
                <w:szCs w:val="20"/>
              </w:rPr>
              <w:t>Comment présenter une lettre commerciale française ?</w:t>
            </w:r>
          </w:p>
          <w:p w:rsidR="005D612B" w:rsidRPr="00FE58B9" w:rsidRDefault="005D612B">
            <w:pPr>
              <w:rPr>
                <w:sz w:val="20"/>
                <w:szCs w:val="20"/>
              </w:rPr>
            </w:pPr>
            <w:r w:rsidRPr="00FE58B9">
              <w:rPr>
                <w:sz w:val="20"/>
                <w:szCs w:val="20"/>
              </w:rPr>
              <w:t>Joindre le geste à la parole</w:t>
            </w:r>
          </w:p>
        </w:tc>
      </w:tr>
      <w:tr w:rsidR="005D612B" w:rsidRPr="00FE58B9" w:rsidTr="006872B0">
        <w:tc>
          <w:tcPr>
            <w:tcW w:w="1418" w:type="dxa"/>
          </w:tcPr>
          <w:p w:rsidR="005D612B" w:rsidRPr="00FE58B9" w:rsidRDefault="00E73502">
            <w:pPr>
              <w:rPr>
                <w:b/>
                <w:sz w:val="20"/>
                <w:szCs w:val="20"/>
              </w:rPr>
            </w:pPr>
            <w:r>
              <w:rPr>
                <w:b/>
                <w:sz w:val="20"/>
                <w:szCs w:val="20"/>
              </w:rPr>
              <w:t>Semaine 21</w:t>
            </w:r>
          </w:p>
        </w:tc>
        <w:tc>
          <w:tcPr>
            <w:tcW w:w="850" w:type="dxa"/>
          </w:tcPr>
          <w:p w:rsidR="005D612B" w:rsidRPr="00FE58B9" w:rsidRDefault="005D612B" w:rsidP="00FA480A">
            <w:pPr>
              <w:jc w:val="center"/>
              <w:rPr>
                <w:b/>
                <w:sz w:val="20"/>
                <w:szCs w:val="20"/>
              </w:rPr>
            </w:pPr>
            <w:r w:rsidRPr="00FE58B9">
              <w:rPr>
                <w:b/>
                <w:sz w:val="20"/>
                <w:szCs w:val="20"/>
              </w:rPr>
              <w:t>10</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Participez à des projets</w:t>
            </w:r>
          </w:p>
        </w:tc>
        <w:tc>
          <w:tcPr>
            <w:tcW w:w="5528" w:type="dxa"/>
          </w:tcPr>
          <w:p w:rsidR="005D612B" w:rsidRPr="00FE58B9" w:rsidRDefault="005D612B">
            <w:pPr>
              <w:rPr>
                <w:sz w:val="20"/>
                <w:szCs w:val="20"/>
              </w:rPr>
            </w:pPr>
            <w:r w:rsidRPr="00FE58B9">
              <w:rPr>
                <w:sz w:val="20"/>
                <w:szCs w:val="20"/>
              </w:rPr>
              <w:t>Décrire des fonctions d’encadrement</w:t>
            </w:r>
          </w:p>
          <w:p w:rsidR="005D612B" w:rsidRPr="00FE58B9" w:rsidRDefault="005D612B">
            <w:pPr>
              <w:rPr>
                <w:sz w:val="20"/>
                <w:szCs w:val="20"/>
              </w:rPr>
            </w:pPr>
            <w:r w:rsidRPr="00FE58B9">
              <w:rPr>
                <w:sz w:val="20"/>
                <w:szCs w:val="20"/>
              </w:rPr>
              <w:t>Nommer les étapes d’un projet</w:t>
            </w:r>
          </w:p>
          <w:p w:rsidR="005D612B" w:rsidRPr="00FE58B9" w:rsidRDefault="005D612B">
            <w:pPr>
              <w:rPr>
                <w:sz w:val="20"/>
                <w:szCs w:val="20"/>
              </w:rPr>
            </w:pPr>
            <w:r w:rsidRPr="00FE58B9">
              <w:rPr>
                <w:sz w:val="20"/>
                <w:szCs w:val="20"/>
              </w:rPr>
              <w:t>Définir un profil recherché</w:t>
            </w:r>
          </w:p>
          <w:p w:rsidR="005D612B" w:rsidRPr="00FE58B9" w:rsidRDefault="005D612B">
            <w:pPr>
              <w:rPr>
                <w:sz w:val="20"/>
                <w:szCs w:val="20"/>
              </w:rPr>
            </w:pPr>
            <w:r w:rsidRPr="00FE58B9">
              <w:rPr>
                <w:sz w:val="20"/>
                <w:szCs w:val="20"/>
              </w:rPr>
              <w:t>Interroger sur des besoins</w:t>
            </w:r>
          </w:p>
          <w:p w:rsidR="005D612B" w:rsidRPr="00FE58B9" w:rsidRDefault="005D612B">
            <w:pPr>
              <w:rPr>
                <w:sz w:val="20"/>
                <w:szCs w:val="20"/>
              </w:rPr>
            </w:pPr>
            <w:r w:rsidRPr="00FE58B9">
              <w:rPr>
                <w:sz w:val="20"/>
                <w:szCs w:val="20"/>
              </w:rPr>
              <w:t>Décrire une situation problématique</w:t>
            </w:r>
          </w:p>
          <w:p w:rsidR="005D612B" w:rsidRPr="00FE58B9" w:rsidRDefault="005D612B">
            <w:pPr>
              <w:rPr>
                <w:sz w:val="20"/>
                <w:szCs w:val="20"/>
              </w:rPr>
            </w:pPr>
            <w:r w:rsidRPr="00FE58B9">
              <w:rPr>
                <w:sz w:val="20"/>
                <w:szCs w:val="20"/>
              </w:rPr>
              <w:t>Indiquer une bonne compréhension</w:t>
            </w:r>
          </w:p>
          <w:p w:rsidR="005D612B" w:rsidRPr="00FE58B9" w:rsidRDefault="005D612B">
            <w:pPr>
              <w:rPr>
                <w:sz w:val="20"/>
                <w:szCs w:val="20"/>
              </w:rPr>
            </w:pPr>
            <w:r w:rsidRPr="00FE58B9">
              <w:rPr>
                <w:sz w:val="20"/>
                <w:szCs w:val="20"/>
              </w:rPr>
              <w:t>Donner la parole</w:t>
            </w:r>
          </w:p>
          <w:p w:rsidR="005D612B" w:rsidRPr="00FE58B9" w:rsidRDefault="005D612B">
            <w:pPr>
              <w:rPr>
                <w:sz w:val="20"/>
                <w:szCs w:val="20"/>
              </w:rPr>
            </w:pPr>
            <w:r w:rsidRPr="00FE58B9">
              <w:rPr>
                <w:sz w:val="20"/>
                <w:szCs w:val="20"/>
              </w:rPr>
              <w:t>Parler de l’état d’avancement d’un projet</w:t>
            </w:r>
          </w:p>
          <w:p w:rsidR="005D612B" w:rsidRPr="00FE58B9" w:rsidRDefault="005D612B">
            <w:pPr>
              <w:rPr>
                <w:sz w:val="20"/>
                <w:szCs w:val="20"/>
              </w:rPr>
            </w:pPr>
            <w:r w:rsidRPr="00FE58B9">
              <w:rPr>
                <w:sz w:val="20"/>
                <w:szCs w:val="20"/>
              </w:rPr>
              <w:t>Indiquer l’intensité</w:t>
            </w:r>
          </w:p>
          <w:p w:rsidR="005D612B" w:rsidRPr="00FE58B9" w:rsidRDefault="005D612B">
            <w:pPr>
              <w:rPr>
                <w:sz w:val="20"/>
                <w:szCs w:val="20"/>
              </w:rPr>
            </w:pPr>
            <w:r w:rsidRPr="00FE58B9">
              <w:rPr>
                <w:sz w:val="20"/>
                <w:szCs w:val="20"/>
              </w:rPr>
              <w:t>Indiquer des contraintes/des obstacle</w:t>
            </w:r>
          </w:p>
          <w:p w:rsidR="005D612B" w:rsidRPr="00FE58B9" w:rsidRDefault="005D612B">
            <w:pPr>
              <w:rPr>
                <w:sz w:val="20"/>
                <w:szCs w:val="20"/>
              </w:rPr>
            </w:pPr>
            <w:r w:rsidRPr="00FE58B9">
              <w:rPr>
                <w:sz w:val="20"/>
                <w:szCs w:val="20"/>
              </w:rPr>
              <w:t>S’opposer à la proposition de quelqu’un</w:t>
            </w:r>
          </w:p>
          <w:p w:rsidR="005D612B" w:rsidRPr="00FE58B9" w:rsidRDefault="005D612B">
            <w:pPr>
              <w:rPr>
                <w:sz w:val="20"/>
                <w:szCs w:val="20"/>
              </w:rPr>
            </w:pPr>
            <w:r w:rsidRPr="00FE58B9">
              <w:rPr>
                <w:sz w:val="20"/>
                <w:szCs w:val="20"/>
              </w:rPr>
              <w:t>Exprimer une convergence de point de vue</w:t>
            </w:r>
          </w:p>
          <w:p w:rsidR="005D612B" w:rsidRPr="00FE58B9" w:rsidRDefault="005D612B">
            <w:pPr>
              <w:rPr>
                <w:sz w:val="20"/>
                <w:szCs w:val="20"/>
              </w:rPr>
            </w:pPr>
            <w:r w:rsidRPr="00FE58B9">
              <w:rPr>
                <w:sz w:val="20"/>
                <w:szCs w:val="20"/>
              </w:rPr>
              <w:t>Exprimer la déception et le regret</w:t>
            </w:r>
          </w:p>
          <w:p w:rsidR="005D612B" w:rsidRPr="00FE58B9" w:rsidRDefault="005D612B">
            <w:pPr>
              <w:rPr>
                <w:sz w:val="20"/>
                <w:szCs w:val="20"/>
              </w:rPr>
            </w:pPr>
            <w:r w:rsidRPr="00FE58B9">
              <w:rPr>
                <w:sz w:val="20"/>
                <w:szCs w:val="20"/>
              </w:rPr>
              <w:t>Formuler des hypothèses</w:t>
            </w:r>
          </w:p>
          <w:p w:rsidR="005D612B" w:rsidRPr="00FE58B9" w:rsidRDefault="005D612B">
            <w:pPr>
              <w:rPr>
                <w:sz w:val="20"/>
                <w:szCs w:val="20"/>
              </w:rPr>
            </w:pPr>
            <w:r w:rsidRPr="00FE58B9">
              <w:rPr>
                <w:sz w:val="20"/>
                <w:szCs w:val="20"/>
              </w:rPr>
              <w:t>Apporter des précisions et des explications</w:t>
            </w:r>
          </w:p>
        </w:tc>
        <w:tc>
          <w:tcPr>
            <w:tcW w:w="2977" w:type="dxa"/>
          </w:tcPr>
          <w:p w:rsidR="005D612B" w:rsidRPr="00FE58B9" w:rsidRDefault="005D612B" w:rsidP="00A17B31">
            <w:pPr>
              <w:rPr>
                <w:sz w:val="20"/>
                <w:szCs w:val="20"/>
              </w:rPr>
            </w:pPr>
            <w:r w:rsidRPr="00FE58B9">
              <w:rPr>
                <w:sz w:val="20"/>
                <w:szCs w:val="20"/>
              </w:rPr>
              <w:t>Le subjonctif passé</w:t>
            </w:r>
          </w:p>
          <w:p w:rsidR="005D612B" w:rsidRPr="00FE58B9" w:rsidRDefault="005D612B" w:rsidP="00A17B31">
            <w:pPr>
              <w:rPr>
                <w:sz w:val="20"/>
                <w:szCs w:val="20"/>
              </w:rPr>
            </w:pPr>
            <w:r w:rsidRPr="00FE58B9">
              <w:rPr>
                <w:sz w:val="20"/>
                <w:szCs w:val="20"/>
              </w:rPr>
              <w:t>Le subjonctif dans les propositions relatives</w:t>
            </w:r>
          </w:p>
          <w:p w:rsidR="005D612B" w:rsidRPr="00FE58B9" w:rsidRDefault="005D612B" w:rsidP="00A17B31">
            <w:pPr>
              <w:rPr>
                <w:sz w:val="20"/>
                <w:szCs w:val="20"/>
              </w:rPr>
            </w:pPr>
            <w:r w:rsidRPr="00FE58B9">
              <w:rPr>
                <w:sz w:val="20"/>
                <w:szCs w:val="20"/>
              </w:rPr>
              <w:t>La restriction ne…que</w:t>
            </w:r>
          </w:p>
          <w:p w:rsidR="005D612B" w:rsidRPr="00FE58B9" w:rsidRDefault="005D612B" w:rsidP="00A17B31">
            <w:pPr>
              <w:rPr>
                <w:sz w:val="20"/>
                <w:szCs w:val="20"/>
              </w:rPr>
            </w:pPr>
            <w:r w:rsidRPr="00FE58B9">
              <w:rPr>
                <w:sz w:val="20"/>
                <w:szCs w:val="20"/>
              </w:rPr>
              <w:t>De plus en plus/de moins en moins</w:t>
            </w:r>
          </w:p>
          <w:p w:rsidR="005D612B" w:rsidRPr="00FE58B9" w:rsidRDefault="005D612B" w:rsidP="00A17B31">
            <w:pPr>
              <w:rPr>
                <w:sz w:val="20"/>
                <w:szCs w:val="20"/>
              </w:rPr>
            </w:pPr>
            <w:r w:rsidRPr="00FE58B9">
              <w:rPr>
                <w:sz w:val="20"/>
                <w:szCs w:val="20"/>
              </w:rPr>
              <w:t>L’expression de l’intensité</w:t>
            </w:r>
          </w:p>
          <w:p w:rsidR="005D612B" w:rsidRPr="00FE58B9" w:rsidRDefault="005D612B" w:rsidP="00A17B31">
            <w:pPr>
              <w:rPr>
                <w:sz w:val="20"/>
                <w:szCs w:val="20"/>
              </w:rPr>
            </w:pPr>
            <w:r w:rsidRPr="00FE58B9">
              <w:rPr>
                <w:sz w:val="20"/>
                <w:szCs w:val="20"/>
              </w:rPr>
              <w:t>L’expression de l’hypothèse avec le conditionnel présent/passé (synthèse)</w:t>
            </w:r>
          </w:p>
        </w:tc>
        <w:tc>
          <w:tcPr>
            <w:tcW w:w="3119" w:type="dxa"/>
          </w:tcPr>
          <w:p w:rsidR="005D612B" w:rsidRPr="00FE58B9" w:rsidRDefault="005D612B">
            <w:pPr>
              <w:rPr>
                <w:sz w:val="20"/>
                <w:szCs w:val="20"/>
              </w:rPr>
            </w:pPr>
            <w:r w:rsidRPr="00FE58B9">
              <w:rPr>
                <w:sz w:val="20"/>
                <w:szCs w:val="20"/>
              </w:rPr>
              <w:t>Le rapport et le compte rendu</w:t>
            </w:r>
          </w:p>
          <w:p w:rsidR="005D612B" w:rsidRPr="00FE58B9" w:rsidRDefault="005D612B">
            <w:pPr>
              <w:rPr>
                <w:sz w:val="20"/>
                <w:szCs w:val="20"/>
              </w:rPr>
            </w:pPr>
            <w:r w:rsidRPr="00FE58B9">
              <w:rPr>
                <w:sz w:val="20"/>
                <w:szCs w:val="20"/>
              </w:rPr>
              <w:t>Le management à la française</w:t>
            </w:r>
          </w:p>
        </w:tc>
      </w:tr>
      <w:tr w:rsidR="005D612B" w:rsidRPr="00FE58B9" w:rsidTr="006872B0">
        <w:tc>
          <w:tcPr>
            <w:tcW w:w="1418" w:type="dxa"/>
          </w:tcPr>
          <w:p w:rsidR="005D612B" w:rsidRPr="00FE58B9" w:rsidRDefault="00E73502">
            <w:pPr>
              <w:rPr>
                <w:b/>
                <w:sz w:val="20"/>
                <w:szCs w:val="20"/>
              </w:rPr>
            </w:pPr>
            <w:r>
              <w:rPr>
                <w:b/>
                <w:sz w:val="20"/>
                <w:szCs w:val="20"/>
              </w:rPr>
              <w:t>Semaine 22</w:t>
            </w:r>
          </w:p>
        </w:tc>
        <w:tc>
          <w:tcPr>
            <w:tcW w:w="850" w:type="dxa"/>
          </w:tcPr>
          <w:p w:rsidR="005D612B" w:rsidRPr="00FE58B9" w:rsidRDefault="005D612B" w:rsidP="00FA480A">
            <w:pPr>
              <w:jc w:val="center"/>
              <w:rPr>
                <w:b/>
                <w:sz w:val="20"/>
                <w:szCs w:val="20"/>
              </w:rPr>
            </w:pPr>
            <w:r w:rsidRPr="00FE58B9">
              <w:rPr>
                <w:b/>
                <w:sz w:val="20"/>
                <w:szCs w:val="20"/>
              </w:rPr>
              <w:t>11</w:t>
            </w:r>
          </w:p>
          <w:p w:rsidR="005D612B" w:rsidRPr="00FE58B9" w:rsidRDefault="005D612B" w:rsidP="00FA480A">
            <w:pPr>
              <w:jc w:val="center"/>
              <w:rPr>
                <w:b/>
                <w:sz w:val="20"/>
                <w:szCs w:val="20"/>
              </w:rPr>
            </w:pPr>
            <w:r w:rsidRPr="00FE58B9">
              <w:rPr>
                <w:b/>
                <w:sz w:val="20"/>
                <w:szCs w:val="20"/>
                <w:highlight w:val="yellow"/>
              </w:rPr>
              <w:t>B2</w:t>
            </w:r>
          </w:p>
        </w:tc>
        <w:tc>
          <w:tcPr>
            <w:tcW w:w="1843" w:type="dxa"/>
          </w:tcPr>
          <w:p w:rsidR="005D612B" w:rsidRPr="00FE58B9" w:rsidRDefault="005D612B">
            <w:pPr>
              <w:rPr>
                <w:sz w:val="20"/>
                <w:szCs w:val="20"/>
              </w:rPr>
            </w:pPr>
            <w:r w:rsidRPr="00FE58B9">
              <w:rPr>
                <w:sz w:val="20"/>
                <w:szCs w:val="20"/>
              </w:rPr>
              <w:t>Informez/Informez-vous</w:t>
            </w:r>
          </w:p>
        </w:tc>
        <w:tc>
          <w:tcPr>
            <w:tcW w:w="5528" w:type="dxa"/>
          </w:tcPr>
          <w:p w:rsidR="005D612B" w:rsidRPr="00FE58B9" w:rsidRDefault="005D612B">
            <w:pPr>
              <w:rPr>
                <w:sz w:val="20"/>
                <w:szCs w:val="20"/>
              </w:rPr>
            </w:pPr>
            <w:r w:rsidRPr="00FE58B9">
              <w:rPr>
                <w:sz w:val="20"/>
                <w:szCs w:val="20"/>
              </w:rPr>
              <w:t>Décrire un conflit social</w:t>
            </w:r>
          </w:p>
          <w:p w:rsidR="005D612B" w:rsidRPr="00FE58B9" w:rsidRDefault="005D612B">
            <w:pPr>
              <w:rPr>
                <w:sz w:val="20"/>
                <w:szCs w:val="20"/>
              </w:rPr>
            </w:pPr>
            <w:r w:rsidRPr="00FE58B9">
              <w:rPr>
                <w:sz w:val="20"/>
                <w:szCs w:val="20"/>
              </w:rPr>
              <w:t>Exprimer la colère/l’exaspération</w:t>
            </w:r>
          </w:p>
          <w:p w:rsidR="005D612B" w:rsidRPr="00FE58B9" w:rsidRDefault="005D612B">
            <w:pPr>
              <w:rPr>
                <w:sz w:val="20"/>
                <w:szCs w:val="20"/>
              </w:rPr>
            </w:pPr>
            <w:r w:rsidRPr="00FE58B9">
              <w:rPr>
                <w:sz w:val="20"/>
                <w:szCs w:val="20"/>
              </w:rPr>
              <w:t>Menace</w:t>
            </w:r>
          </w:p>
          <w:p w:rsidR="005D612B" w:rsidRPr="00FE58B9" w:rsidRDefault="005D612B">
            <w:pPr>
              <w:rPr>
                <w:sz w:val="20"/>
                <w:szCs w:val="20"/>
              </w:rPr>
            </w:pPr>
            <w:r w:rsidRPr="00FE58B9">
              <w:rPr>
                <w:sz w:val="20"/>
                <w:szCs w:val="20"/>
              </w:rPr>
              <w:t>Exprimer la détermination</w:t>
            </w:r>
          </w:p>
          <w:p w:rsidR="005D612B" w:rsidRPr="00FE58B9" w:rsidRDefault="005D612B">
            <w:pPr>
              <w:rPr>
                <w:sz w:val="20"/>
                <w:szCs w:val="20"/>
              </w:rPr>
            </w:pPr>
            <w:r w:rsidRPr="00FE58B9">
              <w:rPr>
                <w:sz w:val="20"/>
                <w:szCs w:val="20"/>
              </w:rPr>
              <w:t>Exprimer une intention/non intention</w:t>
            </w:r>
          </w:p>
          <w:p w:rsidR="005D612B" w:rsidRPr="00FE58B9" w:rsidRDefault="005D612B">
            <w:pPr>
              <w:rPr>
                <w:sz w:val="20"/>
                <w:szCs w:val="20"/>
              </w:rPr>
            </w:pPr>
            <w:r w:rsidRPr="00FE58B9">
              <w:rPr>
                <w:sz w:val="20"/>
                <w:szCs w:val="20"/>
              </w:rPr>
              <w:t>Rapporter une information non confirmée</w:t>
            </w:r>
          </w:p>
          <w:p w:rsidR="005D612B" w:rsidRPr="00FE58B9" w:rsidRDefault="005D612B">
            <w:pPr>
              <w:rPr>
                <w:sz w:val="20"/>
                <w:szCs w:val="20"/>
              </w:rPr>
            </w:pPr>
            <w:r w:rsidRPr="00FE58B9">
              <w:rPr>
                <w:sz w:val="20"/>
                <w:szCs w:val="20"/>
              </w:rPr>
              <w:t>Citer les auteurs d’une information</w:t>
            </w:r>
          </w:p>
          <w:p w:rsidR="005D612B" w:rsidRPr="00FE58B9" w:rsidRDefault="005D612B">
            <w:pPr>
              <w:rPr>
                <w:sz w:val="20"/>
                <w:szCs w:val="20"/>
              </w:rPr>
            </w:pPr>
            <w:r w:rsidRPr="00FE58B9">
              <w:rPr>
                <w:sz w:val="20"/>
                <w:szCs w:val="20"/>
              </w:rPr>
              <w:lastRenderedPageBreak/>
              <w:t>Indiquer des actions concrètes</w:t>
            </w:r>
          </w:p>
          <w:p w:rsidR="005D612B" w:rsidRPr="00FE58B9" w:rsidRDefault="005D612B">
            <w:pPr>
              <w:rPr>
                <w:sz w:val="20"/>
                <w:szCs w:val="20"/>
              </w:rPr>
            </w:pPr>
            <w:r w:rsidRPr="00FE58B9">
              <w:rPr>
                <w:sz w:val="20"/>
                <w:szCs w:val="20"/>
              </w:rPr>
              <w:t>Donner des éléments d’un parcours/profil professionnel</w:t>
            </w:r>
          </w:p>
          <w:p w:rsidR="005D612B" w:rsidRPr="00FE58B9" w:rsidRDefault="005D612B">
            <w:pPr>
              <w:rPr>
                <w:sz w:val="20"/>
                <w:szCs w:val="20"/>
              </w:rPr>
            </w:pPr>
            <w:r w:rsidRPr="00FE58B9">
              <w:rPr>
                <w:sz w:val="20"/>
                <w:szCs w:val="20"/>
              </w:rPr>
              <w:t>Annoncer un plan, un déroulement</w:t>
            </w:r>
          </w:p>
          <w:p w:rsidR="005D612B" w:rsidRPr="00FE58B9" w:rsidRDefault="005D612B">
            <w:pPr>
              <w:rPr>
                <w:sz w:val="20"/>
                <w:szCs w:val="20"/>
              </w:rPr>
            </w:pPr>
            <w:r w:rsidRPr="00FE58B9">
              <w:rPr>
                <w:sz w:val="20"/>
                <w:szCs w:val="20"/>
              </w:rPr>
              <w:t>Décrire un processus</w:t>
            </w:r>
          </w:p>
          <w:p w:rsidR="005D612B" w:rsidRPr="00FE58B9" w:rsidRDefault="005D612B">
            <w:pPr>
              <w:rPr>
                <w:sz w:val="20"/>
                <w:szCs w:val="20"/>
              </w:rPr>
            </w:pPr>
            <w:r w:rsidRPr="00FE58B9">
              <w:rPr>
                <w:sz w:val="20"/>
                <w:szCs w:val="20"/>
              </w:rPr>
              <w:t>Définir/expliquer</w:t>
            </w:r>
          </w:p>
          <w:p w:rsidR="005D612B" w:rsidRPr="00FE58B9" w:rsidRDefault="005D612B">
            <w:pPr>
              <w:rPr>
                <w:sz w:val="20"/>
                <w:szCs w:val="20"/>
              </w:rPr>
            </w:pPr>
            <w:r w:rsidRPr="00FE58B9">
              <w:rPr>
                <w:sz w:val="20"/>
                <w:szCs w:val="20"/>
              </w:rPr>
              <w:t>Introduire une information complémentaire</w:t>
            </w:r>
          </w:p>
          <w:p w:rsidR="005D612B" w:rsidRPr="00FE58B9" w:rsidRDefault="005D612B">
            <w:pPr>
              <w:rPr>
                <w:sz w:val="20"/>
                <w:szCs w:val="20"/>
              </w:rPr>
            </w:pPr>
            <w:r w:rsidRPr="00FE58B9">
              <w:rPr>
                <w:sz w:val="20"/>
                <w:szCs w:val="20"/>
              </w:rPr>
              <w:t>Donner la parole dans une réunion formelle</w:t>
            </w:r>
          </w:p>
          <w:p w:rsidR="005D612B" w:rsidRPr="00FE58B9" w:rsidRDefault="005D612B">
            <w:pPr>
              <w:rPr>
                <w:sz w:val="20"/>
                <w:szCs w:val="20"/>
              </w:rPr>
            </w:pPr>
            <w:r w:rsidRPr="00FE58B9">
              <w:rPr>
                <w:sz w:val="20"/>
                <w:szCs w:val="20"/>
              </w:rPr>
              <w:t>Justifier une décision/un choix</w:t>
            </w:r>
          </w:p>
          <w:p w:rsidR="005D612B" w:rsidRPr="00FE58B9" w:rsidRDefault="005D612B">
            <w:pPr>
              <w:rPr>
                <w:sz w:val="20"/>
                <w:szCs w:val="20"/>
              </w:rPr>
            </w:pPr>
            <w:r w:rsidRPr="00FE58B9">
              <w:rPr>
                <w:sz w:val="20"/>
                <w:szCs w:val="20"/>
              </w:rPr>
              <w:t>Souligner une opposition/des critiques</w:t>
            </w:r>
          </w:p>
          <w:p w:rsidR="005D612B" w:rsidRPr="00FE58B9" w:rsidRDefault="005D612B">
            <w:pPr>
              <w:rPr>
                <w:sz w:val="20"/>
                <w:szCs w:val="20"/>
              </w:rPr>
            </w:pPr>
            <w:r w:rsidRPr="00FE58B9">
              <w:rPr>
                <w:sz w:val="20"/>
                <w:szCs w:val="20"/>
              </w:rPr>
              <w:t>Exprimer la crainte/l’inquiétude</w:t>
            </w:r>
          </w:p>
        </w:tc>
        <w:tc>
          <w:tcPr>
            <w:tcW w:w="2977" w:type="dxa"/>
          </w:tcPr>
          <w:p w:rsidR="005D612B" w:rsidRPr="00FE58B9" w:rsidRDefault="005D612B">
            <w:pPr>
              <w:rPr>
                <w:sz w:val="20"/>
                <w:szCs w:val="20"/>
              </w:rPr>
            </w:pPr>
            <w:r w:rsidRPr="00FE58B9">
              <w:rPr>
                <w:sz w:val="20"/>
                <w:szCs w:val="20"/>
              </w:rPr>
              <w:lastRenderedPageBreak/>
              <w:t>Les prépositions (synthèse)</w:t>
            </w:r>
          </w:p>
          <w:p w:rsidR="005D612B" w:rsidRPr="00FE58B9" w:rsidRDefault="005D612B">
            <w:pPr>
              <w:rPr>
                <w:sz w:val="20"/>
                <w:szCs w:val="20"/>
              </w:rPr>
            </w:pPr>
            <w:r w:rsidRPr="00FE58B9">
              <w:rPr>
                <w:sz w:val="20"/>
                <w:szCs w:val="20"/>
              </w:rPr>
              <w:t>La nominalisation</w:t>
            </w:r>
          </w:p>
          <w:p w:rsidR="005D612B" w:rsidRPr="00FE58B9" w:rsidRDefault="005D612B">
            <w:pPr>
              <w:rPr>
                <w:sz w:val="20"/>
                <w:szCs w:val="20"/>
              </w:rPr>
            </w:pPr>
            <w:r w:rsidRPr="00FE58B9">
              <w:rPr>
                <w:sz w:val="20"/>
                <w:szCs w:val="20"/>
              </w:rPr>
              <w:t>Le passé simple (sensibilisation)</w:t>
            </w:r>
          </w:p>
          <w:p w:rsidR="005D612B" w:rsidRPr="00FE58B9" w:rsidRDefault="005D612B">
            <w:pPr>
              <w:rPr>
                <w:sz w:val="20"/>
                <w:szCs w:val="20"/>
              </w:rPr>
            </w:pPr>
            <w:r w:rsidRPr="00FE58B9">
              <w:rPr>
                <w:sz w:val="20"/>
                <w:szCs w:val="20"/>
              </w:rPr>
              <w:t>Les connecteurs du discours</w:t>
            </w:r>
          </w:p>
          <w:p w:rsidR="005D612B" w:rsidRPr="00FE58B9" w:rsidRDefault="005D612B" w:rsidP="00A17B31">
            <w:pPr>
              <w:rPr>
                <w:sz w:val="20"/>
                <w:szCs w:val="20"/>
              </w:rPr>
            </w:pPr>
            <w:r w:rsidRPr="00FE58B9">
              <w:rPr>
                <w:sz w:val="20"/>
                <w:szCs w:val="20"/>
              </w:rPr>
              <w:t>L’expression de la concession.</w:t>
            </w:r>
          </w:p>
        </w:tc>
        <w:tc>
          <w:tcPr>
            <w:tcW w:w="3119" w:type="dxa"/>
          </w:tcPr>
          <w:p w:rsidR="005D612B" w:rsidRPr="00FE58B9" w:rsidRDefault="005D612B">
            <w:pPr>
              <w:rPr>
                <w:sz w:val="20"/>
                <w:szCs w:val="20"/>
              </w:rPr>
            </w:pPr>
            <w:r w:rsidRPr="00FE58B9">
              <w:rPr>
                <w:sz w:val="20"/>
                <w:szCs w:val="20"/>
              </w:rPr>
              <w:t>La représentation des salariés dans les entreprises françaises</w:t>
            </w:r>
          </w:p>
          <w:p w:rsidR="005D612B" w:rsidRPr="00FE58B9" w:rsidRDefault="005D612B">
            <w:pPr>
              <w:rPr>
                <w:sz w:val="20"/>
                <w:szCs w:val="20"/>
              </w:rPr>
            </w:pPr>
            <w:r w:rsidRPr="00FE58B9">
              <w:rPr>
                <w:sz w:val="20"/>
                <w:szCs w:val="20"/>
              </w:rPr>
              <w:t>La consommation collaborative</w:t>
            </w:r>
          </w:p>
        </w:tc>
      </w:tr>
      <w:tr w:rsidR="005D612B" w:rsidRPr="00FE58B9" w:rsidTr="006872B0">
        <w:tc>
          <w:tcPr>
            <w:tcW w:w="1418" w:type="dxa"/>
          </w:tcPr>
          <w:p w:rsidR="005D612B" w:rsidRPr="00FE58B9" w:rsidRDefault="00E73502">
            <w:pPr>
              <w:rPr>
                <w:b/>
                <w:sz w:val="20"/>
                <w:szCs w:val="20"/>
              </w:rPr>
            </w:pPr>
            <w:r>
              <w:rPr>
                <w:b/>
                <w:sz w:val="20"/>
                <w:szCs w:val="20"/>
              </w:rPr>
              <w:t>Semaine 23</w:t>
            </w:r>
          </w:p>
        </w:tc>
        <w:tc>
          <w:tcPr>
            <w:tcW w:w="850" w:type="dxa"/>
          </w:tcPr>
          <w:p w:rsidR="005D612B" w:rsidRPr="00FE58B9" w:rsidRDefault="005D612B" w:rsidP="00FA480A">
            <w:pPr>
              <w:jc w:val="center"/>
              <w:rPr>
                <w:b/>
                <w:sz w:val="20"/>
                <w:szCs w:val="20"/>
              </w:rPr>
            </w:pPr>
            <w:r w:rsidRPr="00FE58B9">
              <w:rPr>
                <w:b/>
                <w:sz w:val="20"/>
                <w:szCs w:val="20"/>
              </w:rPr>
              <w:t>12</w:t>
            </w:r>
          </w:p>
          <w:p w:rsidR="005D612B" w:rsidRPr="00FE58B9" w:rsidRDefault="005D612B" w:rsidP="00FA480A">
            <w:pPr>
              <w:jc w:val="center"/>
              <w:rPr>
                <w:b/>
                <w:sz w:val="20"/>
                <w:szCs w:val="20"/>
              </w:rPr>
            </w:pPr>
            <w:r w:rsidRPr="00FE58B9">
              <w:rPr>
                <w:b/>
                <w:sz w:val="20"/>
                <w:szCs w:val="20"/>
                <w:highlight w:val="yellow"/>
              </w:rPr>
              <w:t>B2</w:t>
            </w:r>
          </w:p>
        </w:tc>
        <w:tc>
          <w:tcPr>
            <w:tcW w:w="1843" w:type="dxa"/>
          </w:tcPr>
          <w:p w:rsidR="005D612B" w:rsidRPr="00FE58B9" w:rsidRDefault="005D612B">
            <w:pPr>
              <w:rPr>
                <w:sz w:val="20"/>
                <w:szCs w:val="20"/>
              </w:rPr>
            </w:pPr>
            <w:r w:rsidRPr="00FE58B9">
              <w:rPr>
                <w:sz w:val="20"/>
                <w:szCs w:val="20"/>
              </w:rPr>
              <w:t>Rendez compte</w:t>
            </w:r>
          </w:p>
        </w:tc>
        <w:tc>
          <w:tcPr>
            <w:tcW w:w="5528" w:type="dxa"/>
          </w:tcPr>
          <w:p w:rsidR="005D612B" w:rsidRPr="00FE58B9" w:rsidRDefault="005D612B">
            <w:pPr>
              <w:rPr>
                <w:sz w:val="20"/>
                <w:szCs w:val="20"/>
              </w:rPr>
            </w:pPr>
            <w:r w:rsidRPr="00FE58B9">
              <w:rPr>
                <w:sz w:val="20"/>
                <w:szCs w:val="20"/>
              </w:rPr>
              <w:t>Indiquer un succès</w:t>
            </w:r>
          </w:p>
          <w:p w:rsidR="005D612B" w:rsidRPr="00FE58B9" w:rsidRDefault="005D612B">
            <w:pPr>
              <w:rPr>
                <w:sz w:val="20"/>
                <w:szCs w:val="20"/>
              </w:rPr>
            </w:pPr>
            <w:r w:rsidRPr="00FE58B9">
              <w:rPr>
                <w:sz w:val="20"/>
                <w:szCs w:val="20"/>
              </w:rPr>
              <w:t>Pointer des problèmes économiques</w:t>
            </w:r>
          </w:p>
          <w:p w:rsidR="005D612B" w:rsidRPr="00FE58B9" w:rsidRDefault="005D612B">
            <w:pPr>
              <w:rPr>
                <w:sz w:val="20"/>
                <w:szCs w:val="20"/>
              </w:rPr>
            </w:pPr>
            <w:r w:rsidRPr="00FE58B9">
              <w:rPr>
                <w:sz w:val="20"/>
                <w:szCs w:val="20"/>
              </w:rPr>
              <w:t>Décrire une situation préoccupante</w:t>
            </w:r>
          </w:p>
          <w:p w:rsidR="005D612B" w:rsidRPr="00FE58B9" w:rsidRDefault="005D612B">
            <w:pPr>
              <w:rPr>
                <w:sz w:val="20"/>
                <w:szCs w:val="20"/>
              </w:rPr>
            </w:pPr>
            <w:r w:rsidRPr="00FE58B9">
              <w:rPr>
                <w:sz w:val="20"/>
                <w:szCs w:val="20"/>
              </w:rPr>
              <w:t>Faire part de projets de développement</w:t>
            </w:r>
          </w:p>
          <w:p w:rsidR="005D612B" w:rsidRPr="00FE58B9" w:rsidRDefault="005D612B">
            <w:pPr>
              <w:rPr>
                <w:sz w:val="20"/>
                <w:szCs w:val="20"/>
              </w:rPr>
            </w:pPr>
            <w:r w:rsidRPr="00FE58B9">
              <w:rPr>
                <w:sz w:val="20"/>
                <w:szCs w:val="20"/>
              </w:rPr>
              <w:t>Indiquer des objectifs commerciaux</w:t>
            </w:r>
          </w:p>
          <w:p w:rsidR="005D612B" w:rsidRPr="00FE58B9" w:rsidRDefault="005D612B">
            <w:pPr>
              <w:rPr>
                <w:sz w:val="20"/>
                <w:szCs w:val="20"/>
              </w:rPr>
            </w:pPr>
            <w:r w:rsidRPr="00FE58B9">
              <w:rPr>
                <w:sz w:val="20"/>
                <w:szCs w:val="20"/>
              </w:rPr>
              <w:t>Admettre ou contester</w:t>
            </w:r>
          </w:p>
          <w:p w:rsidR="005D612B" w:rsidRPr="00FE58B9" w:rsidRDefault="005D612B">
            <w:pPr>
              <w:rPr>
                <w:sz w:val="20"/>
                <w:szCs w:val="20"/>
              </w:rPr>
            </w:pPr>
            <w:r w:rsidRPr="00FE58B9">
              <w:rPr>
                <w:sz w:val="20"/>
                <w:szCs w:val="20"/>
              </w:rPr>
              <w:t>Pointer des dysfonctionnements</w:t>
            </w:r>
          </w:p>
          <w:p w:rsidR="005D612B" w:rsidRPr="00FE58B9" w:rsidRDefault="005D612B">
            <w:pPr>
              <w:rPr>
                <w:sz w:val="20"/>
                <w:szCs w:val="20"/>
              </w:rPr>
            </w:pPr>
            <w:r w:rsidRPr="00FE58B9">
              <w:rPr>
                <w:sz w:val="20"/>
                <w:szCs w:val="20"/>
              </w:rPr>
              <w:t>Décrire des points satisfaisants</w:t>
            </w:r>
          </w:p>
          <w:p w:rsidR="005D612B" w:rsidRPr="00FE58B9" w:rsidRDefault="005D612B">
            <w:pPr>
              <w:rPr>
                <w:sz w:val="20"/>
                <w:szCs w:val="20"/>
              </w:rPr>
            </w:pPr>
            <w:r w:rsidRPr="00FE58B9">
              <w:rPr>
                <w:sz w:val="20"/>
                <w:szCs w:val="20"/>
              </w:rPr>
              <w:t>Annoncer des résultats dans un rapport d’activités</w:t>
            </w:r>
          </w:p>
          <w:p w:rsidR="005D612B" w:rsidRPr="00FE58B9" w:rsidRDefault="005D612B">
            <w:pPr>
              <w:rPr>
                <w:sz w:val="20"/>
                <w:szCs w:val="20"/>
              </w:rPr>
            </w:pPr>
            <w:r w:rsidRPr="00FE58B9">
              <w:rPr>
                <w:sz w:val="20"/>
                <w:szCs w:val="20"/>
              </w:rPr>
              <w:t>Commenter des chiffres</w:t>
            </w:r>
          </w:p>
          <w:p w:rsidR="005D612B" w:rsidRPr="00FE58B9" w:rsidRDefault="005D612B">
            <w:pPr>
              <w:rPr>
                <w:sz w:val="20"/>
                <w:szCs w:val="20"/>
              </w:rPr>
            </w:pPr>
            <w:r w:rsidRPr="00FE58B9">
              <w:rPr>
                <w:sz w:val="20"/>
                <w:szCs w:val="20"/>
              </w:rPr>
              <w:t>Indiquer des quantités non chiffrées</w:t>
            </w:r>
          </w:p>
          <w:p w:rsidR="005D612B" w:rsidRPr="00FE58B9" w:rsidRDefault="005D612B">
            <w:pPr>
              <w:rPr>
                <w:sz w:val="20"/>
                <w:szCs w:val="20"/>
              </w:rPr>
            </w:pPr>
            <w:r w:rsidRPr="00FE58B9">
              <w:rPr>
                <w:sz w:val="20"/>
                <w:szCs w:val="20"/>
              </w:rPr>
              <w:t>Faire part d’évènements/de projets commerciaux</w:t>
            </w:r>
          </w:p>
          <w:p w:rsidR="005D612B" w:rsidRPr="00FE58B9" w:rsidRDefault="005D612B">
            <w:pPr>
              <w:rPr>
                <w:sz w:val="20"/>
                <w:szCs w:val="20"/>
              </w:rPr>
            </w:pPr>
            <w:r w:rsidRPr="00FE58B9">
              <w:rPr>
                <w:sz w:val="20"/>
                <w:szCs w:val="20"/>
              </w:rPr>
              <w:t>Indiquer la finalité d’une formation</w:t>
            </w:r>
          </w:p>
          <w:p w:rsidR="005D612B" w:rsidRPr="00FE58B9" w:rsidRDefault="005D612B">
            <w:pPr>
              <w:rPr>
                <w:sz w:val="20"/>
                <w:szCs w:val="20"/>
              </w:rPr>
            </w:pPr>
            <w:r w:rsidRPr="00FE58B9">
              <w:rPr>
                <w:sz w:val="20"/>
                <w:szCs w:val="20"/>
              </w:rPr>
              <w:t>Apporter des précisions</w:t>
            </w:r>
          </w:p>
          <w:p w:rsidR="005D612B" w:rsidRPr="00FE58B9" w:rsidRDefault="005D612B">
            <w:pPr>
              <w:rPr>
                <w:sz w:val="20"/>
                <w:szCs w:val="20"/>
              </w:rPr>
            </w:pPr>
            <w:r w:rsidRPr="00FE58B9">
              <w:rPr>
                <w:sz w:val="20"/>
                <w:szCs w:val="20"/>
              </w:rPr>
              <w:t>Formuler des réserves</w:t>
            </w:r>
          </w:p>
          <w:p w:rsidR="005D612B" w:rsidRPr="00FE58B9" w:rsidRDefault="005D612B">
            <w:pPr>
              <w:rPr>
                <w:sz w:val="20"/>
                <w:szCs w:val="20"/>
              </w:rPr>
            </w:pPr>
            <w:r w:rsidRPr="00FE58B9">
              <w:rPr>
                <w:sz w:val="20"/>
                <w:szCs w:val="20"/>
              </w:rPr>
              <w:t>Exprimer des degrés de probabilité</w:t>
            </w:r>
          </w:p>
        </w:tc>
        <w:tc>
          <w:tcPr>
            <w:tcW w:w="2977" w:type="dxa"/>
          </w:tcPr>
          <w:p w:rsidR="005D612B" w:rsidRPr="00FE58B9" w:rsidRDefault="005D612B">
            <w:pPr>
              <w:rPr>
                <w:sz w:val="20"/>
                <w:szCs w:val="20"/>
              </w:rPr>
            </w:pPr>
            <w:r w:rsidRPr="00FE58B9">
              <w:rPr>
                <w:sz w:val="20"/>
                <w:szCs w:val="20"/>
              </w:rPr>
              <w:t>La négation avec les préfixes privatifs</w:t>
            </w:r>
          </w:p>
          <w:p w:rsidR="005D612B" w:rsidRPr="00FE58B9" w:rsidRDefault="005D612B">
            <w:pPr>
              <w:rPr>
                <w:sz w:val="20"/>
                <w:szCs w:val="20"/>
              </w:rPr>
            </w:pPr>
            <w:r w:rsidRPr="00FE58B9">
              <w:rPr>
                <w:sz w:val="20"/>
                <w:szCs w:val="20"/>
              </w:rPr>
              <w:t>Le participe passé des verbes pronominaux</w:t>
            </w:r>
          </w:p>
          <w:p w:rsidR="005D612B" w:rsidRPr="00FE58B9" w:rsidRDefault="005D612B">
            <w:pPr>
              <w:rPr>
                <w:sz w:val="20"/>
                <w:szCs w:val="20"/>
              </w:rPr>
            </w:pPr>
            <w:r w:rsidRPr="00FE58B9">
              <w:rPr>
                <w:sz w:val="20"/>
                <w:szCs w:val="20"/>
              </w:rPr>
              <w:t>Les expressions de quantité</w:t>
            </w:r>
          </w:p>
          <w:p w:rsidR="005D612B" w:rsidRPr="00FE58B9" w:rsidRDefault="005D612B">
            <w:pPr>
              <w:rPr>
                <w:sz w:val="20"/>
                <w:szCs w:val="20"/>
              </w:rPr>
            </w:pPr>
            <w:r w:rsidRPr="00FE58B9">
              <w:rPr>
                <w:sz w:val="20"/>
                <w:szCs w:val="20"/>
              </w:rPr>
              <w:t>Le subjonctif et l’indicatif dans les degrés de probabilité</w:t>
            </w:r>
          </w:p>
          <w:p w:rsidR="005D612B" w:rsidRPr="00FE58B9" w:rsidRDefault="005D612B" w:rsidP="00A17B31">
            <w:pPr>
              <w:rPr>
                <w:sz w:val="20"/>
                <w:szCs w:val="20"/>
              </w:rPr>
            </w:pPr>
            <w:r w:rsidRPr="00FE58B9">
              <w:rPr>
                <w:sz w:val="20"/>
                <w:szCs w:val="20"/>
              </w:rPr>
              <w:t>L’adjectif verbal et le participe présent.</w:t>
            </w:r>
          </w:p>
        </w:tc>
        <w:tc>
          <w:tcPr>
            <w:tcW w:w="3119" w:type="dxa"/>
          </w:tcPr>
          <w:p w:rsidR="005D612B" w:rsidRPr="00FE58B9" w:rsidRDefault="005D612B">
            <w:pPr>
              <w:rPr>
                <w:sz w:val="20"/>
                <w:szCs w:val="20"/>
              </w:rPr>
            </w:pPr>
            <w:r w:rsidRPr="00FE58B9">
              <w:rPr>
                <w:sz w:val="20"/>
                <w:szCs w:val="20"/>
              </w:rPr>
              <w:t>Les principales formes juridiques des entreprises françaises</w:t>
            </w:r>
          </w:p>
          <w:p w:rsidR="005D612B" w:rsidRPr="00FE58B9" w:rsidRDefault="005D612B">
            <w:pPr>
              <w:rPr>
                <w:sz w:val="20"/>
                <w:szCs w:val="20"/>
              </w:rPr>
            </w:pPr>
            <w:r w:rsidRPr="00FE58B9">
              <w:rPr>
                <w:sz w:val="20"/>
                <w:szCs w:val="20"/>
              </w:rPr>
              <w:t>La formation en France</w:t>
            </w:r>
          </w:p>
        </w:tc>
      </w:tr>
      <w:tr w:rsidR="005D612B" w:rsidRPr="00FE58B9" w:rsidTr="006872B0">
        <w:tc>
          <w:tcPr>
            <w:tcW w:w="1418" w:type="dxa"/>
          </w:tcPr>
          <w:p w:rsidR="005D612B" w:rsidRDefault="00E73502">
            <w:pPr>
              <w:rPr>
                <w:b/>
                <w:sz w:val="20"/>
                <w:szCs w:val="20"/>
              </w:rPr>
            </w:pPr>
            <w:r>
              <w:rPr>
                <w:b/>
                <w:sz w:val="20"/>
                <w:szCs w:val="20"/>
              </w:rPr>
              <w:t>Semaine 24</w:t>
            </w:r>
          </w:p>
          <w:p w:rsidR="005D612B" w:rsidRPr="00FE58B9" w:rsidRDefault="005D612B">
            <w:pPr>
              <w:rPr>
                <w:b/>
                <w:sz w:val="20"/>
                <w:szCs w:val="20"/>
              </w:rPr>
            </w:pPr>
          </w:p>
        </w:tc>
        <w:tc>
          <w:tcPr>
            <w:tcW w:w="850" w:type="dxa"/>
          </w:tcPr>
          <w:p w:rsidR="005D612B" w:rsidRPr="00FE58B9" w:rsidRDefault="005D612B" w:rsidP="00FA480A">
            <w:pPr>
              <w:jc w:val="center"/>
              <w:rPr>
                <w:b/>
                <w:sz w:val="20"/>
                <w:szCs w:val="20"/>
              </w:rPr>
            </w:pPr>
          </w:p>
        </w:tc>
        <w:tc>
          <w:tcPr>
            <w:tcW w:w="1843" w:type="dxa"/>
          </w:tcPr>
          <w:p w:rsidR="005D612B" w:rsidRDefault="005D612B">
            <w:pPr>
              <w:rPr>
                <w:b/>
                <w:sz w:val="20"/>
                <w:szCs w:val="20"/>
              </w:rPr>
            </w:pPr>
            <w:r>
              <w:rPr>
                <w:b/>
                <w:sz w:val="20"/>
                <w:szCs w:val="20"/>
              </w:rPr>
              <w:t>Révisions</w:t>
            </w:r>
          </w:p>
          <w:p w:rsidR="005D612B" w:rsidRPr="00FE58B9" w:rsidRDefault="005D612B">
            <w:pPr>
              <w:rPr>
                <w:sz w:val="20"/>
                <w:szCs w:val="20"/>
              </w:rPr>
            </w:pP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Pr="00FE58B9" w:rsidRDefault="005D612B">
            <w:pPr>
              <w:rPr>
                <w:b/>
                <w:sz w:val="20"/>
                <w:szCs w:val="20"/>
              </w:rPr>
            </w:pPr>
            <w:r>
              <w:rPr>
                <w:b/>
                <w:sz w:val="20"/>
                <w:szCs w:val="20"/>
              </w:rPr>
              <w:t>Semaines 52 et 1</w:t>
            </w:r>
          </w:p>
        </w:tc>
        <w:tc>
          <w:tcPr>
            <w:tcW w:w="850" w:type="dxa"/>
          </w:tcPr>
          <w:p w:rsidR="005D612B" w:rsidRPr="00FE58B9" w:rsidRDefault="005D612B" w:rsidP="00FA480A">
            <w:pPr>
              <w:jc w:val="center"/>
              <w:rPr>
                <w:b/>
                <w:sz w:val="20"/>
                <w:szCs w:val="20"/>
              </w:rPr>
            </w:pPr>
          </w:p>
        </w:tc>
        <w:tc>
          <w:tcPr>
            <w:tcW w:w="1843" w:type="dxa"/>
          </w:tcPr>
          <w:p w:rsidR="005D612B" w:rsidRDefault="00E73502">
            <w:pPr>
              <w:rPr>
                <w:b/>
                <w:color w:val="FF0000"/>
                <w:sz w:val="20"/>
                <w:szCs w:val="20"/>
              </w:rPr>
            </w:pPr>
            <w:r>
              <w:rPr>
                <w:b/>
                <w:color w:val="FF0000"/>
                <w:sz w:val="20"/>
                <w:szCs w:val="20"/>
              </w:rPr>
              <w:t>Révisions et</w:t>
            </w:r>
          </w:p>
          <w:p w:rsidR="00E73502" w:rsidRPr="00FE58B9" w:rsidRDefault="00E73502">
            <w:pPr>
              <w:rPr>
                <w:sz w:val="20"/>
                <w:szCs w:val="20"/>
              </w:rPr>
            </w:pPr>
            <w:r w:rsidRPr="005D612B">
              <w:rPr>
                <w:b/>
                <w:color w:val="FF0000"/>
                <w:sz w:val="20"/>
                <w:szCs w:val="20"/>
              </w:rPr>
              <w:t>Examen final LA92</w:t>
            </w: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Pr="00FE58B9" w:rsidRDefault="005D612B">
            <w:pPr>
              <w:rPr>
                <w:b/>
                <w:sz w:val="20"/>
                <w:szCs w:val="20"/>
              </w:rPr>
            </w:pPr>
            <w:r>
              <w:rPr>
                <w:b/>
                <w:sz w:val="20"/>
                <w:szCs w:val="20"/>
              </w:rPr>
              <w:t>Semaine 2</w:t>
            </w:r>
          </w:p>
        </w:tc>
        <w:tc>
          <w:tcPr>
            <w:tcW w:w="850" w:type="dxa"/>
          </w:tcPr>
          <w:p w:rsidR="005D612B" w:rsidRPr="00FE58B9" w:rsidRDefault="005D612B" w:rsidP="00FA480A">
            <w:pPr>
              <w:jc w:val="center"/>
              <w:rPr>
                <w:b/>
                <w:sz w:val="20"/>
                <w:szCs w:val="20"/>
              </w:rPr>
            </w:pPr>
          </w:p>
        </w:tc>
        <w:tc>
          <w:tcPr>
            <w:tcW w:w="1843" w:type="dxa"/>
          </w:tcPr>
          <w:p w:rsidR="005D612B" w:rsidRPr="00FE58B9" w:rsidRDefault="005D612B">
            <w:pPr>
              <w:rPr>
                <w:b/>
                <w:sz w:val="20"/>
                <w:szCs w:val="20"/>
              </w:rPr>
            </w:pPr>
            <w:r w:rsidRPr="005D612B">
              <w:rPr>
                <w:b/>
                <w:color w:val="FF0000"/>
                <w:sz w:val="20"/>
                <w:szCs w:val="20"/>
              </w:rPr>
              <w:t>Examen finaux scientifiques</w:t>
            </w: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bl>
    <w:p w:rsidR="005D612B" w:rsidRDefault="005D612B">
      <w:pPr>
        <w:rPr>
          <w:b/>
          <w:sz w:val="24"/>
          <w:szCs w:val="24"/>
          <w:u w:val="single"/>
        </w:rPr>
      </w:pPr>
    </w:p>
    <w:p w:rsidR="00AB3C43" w:rsidRPr="005D612B" w:rsidRDefault="00AB3C43">
      <w:pPr>
        <w:rPr>
          <w:b/>
          <w:sz w:val="24"/>
          <w:szCs w:val="24"/>
          <w:u w:val="single"/>
        </w:rPr>
      </w:pPr>
      <w:r w:rsidRPr="005D612B">
        <w:rPr>
          <w:b/>
          <w:sz w:val="24"/>
          <w:szCs w:val="24"/>
          <w:u w:val="single"/>
        </w:rPr>
        <w:t xml:space="preserve">Autres activités–clés durant le semestre : </w:t>
      </w:r>
    </w:p>
    <w:p w:rsidR="00AB3C43" w:rsidRPr="005D612B" w:rsidRDefault="00FB745D" w:rsidP="00AB3C43">
      <w:pPr>
        <w:pStyle w:val="Paragraphedeliste"/>
        <w:numPr>
          <w:ilvl w:val="0"/>
          <w:numId w:val="1"/>
        </w:numPr>
        <w:rPr>
          <w:sz w:val="24"/>
          <w:szCs w:val="24"/>
        </w:rPr>
      </w:pPr>
      <w:r w:rsidRPr="005D612B">
        <w:rPr>
          <w:sz w:val="24"/>
          <w:szCs w:val="24"/>
        </w:rPr>
        <w:t>Rédiger</w:t>
      </w:r>
      <w:r w:rsidR="00AB3C43" w:rsidRPr="005D612B">
        <w:rPr>
          <w:sz w:val="24"/>
          <w:szCs w:val="24"/>
        </w:rPr>
        <w:t xml:space="preserve"> un CV,</w:t>
      </w:r>
    </w:p>
    <w:p w:rsidR="00AB3C43" w:rsidRPr="005D612B" w:rsidRDefault="00FB745D" w:rsidP="00AB3C43">
      <w:pPr>
        <w:pStyle w:val="Paragraphedeliste"/>
        <w:numPr>
          <w:ilvl w:val="0"/>
          <w:numId w:val="1"/>
        </w:numPr>
        <w:rPr>
          <w:sz w:val="24"/>
          <w:szCs w:val="24"/>
        </w:rPr>
      </w:pPr>
      <w:r w:rsidRPr="005D612B">
        <w:rPr>
          <w:sz w:val="24"/>
          <w:szCs w:val="24"/>
        </w:rPr>
        <w:t>Rédiger</w:t>
      </w:r>
      <w:r w:rsidR="00AB3C43" w:rsidRPr="005D612B">
        <w:rPr>
          <w:sz w:val="24"/>
          <w:szCs w:val="24"/>
        </w:rPr>
        <w:t xml:space="preserve"> une lettre de motivation, </w:t>
      </w:r>
    </w:p>
    <w:p w:rsidR="00AB3C43" w:rsidRPr="005D612B" w:rsidRDefault="00FB745D" w:rsidP="00AB3C43">
      <w:pPr>
        <w:pStyle w:val="Paragraphedeliste"/>
        <w:numPr>
          <w:ilvl w:val="0"/>
          <w:numId w:val="1"/>
        </w:numPr>
        <w:rPr>
          <w:sz w:val="24"/>
          <w:szCs w:val="24"/>
        </w:rPr>
      </w:pPr>
      <w:r w:rsidRPr="005D612B">
        <w:rPr>
          <w:sz w:val="24"/>
          <w:szCs w:val="24"/>
        </w:rPr>
        <w:t>Faire</w:t>
      </w:r>
      <w:r w:rsidR="00AB3C43" w:rsidRPr="005D612B">
        <w:rPr>
          <w:sz w:val="24"/>
          <w:szCs w:val="24"/>
        </w:rPr>
        <w:t xml:space="preserve"> un entretien de stage (ou d’embauche) – une simulation, </w:t>
      </w:r>
    </w:p>
    <w:p w:rsidR="00AB3C43" w:rsidRPr="005D612B" w:rsidRDefault="00FB745D" w:rsidP="00AB3C43">
      <w:pPr>
        <w:pStyle w:val="Paragraphedeliste"/>
        <w:numPr>
          <w:ilvl w:val="0"/>
          <w:numId w:val="1"/>
        </w:numPr>
        <w:rPr>
          <w:sz w:val="24"/>
          <w:szCs w:val="24"/>
        </w:rPr>
      </w:pPr>
      <w:r w:rsidRPr="005D612B">
        <w:rPr>
          <w:sz w:val="24"/>
          <w:szCs w:val="24"/>
        </w:rPr>
        <w:lastRenderedPageBreak/>
        <w:t>Savoir</w:t>
      </w:r>
      <w:r w:rsidR="00AB3C43" w:rsidRPr="005D612B">
        <w:rPr>
          <w:sz w:val="24"/>
          <w:szCs w:val="24"/>
        </w:rPr>
        <w:t xml:space="preserve"> conjuguer les verbes en français : révisions systématiques de Beschere</w:t>
      </w:r>
      <w:r w:rsidRPr="005D612B">
        <w:rPr>
          <w:sz w:val="24"/>
          <w:szCs w:val="24"/>
        </w:rPr>
        <w:t>lle,</w:t>
      </w:r>
      <w:bookmarkStart w:id="0" w:name="_GoBack"/>
      <w:bookmarkEnd w:id="0"/>
    </w:p>
    <w:p w:rsidR="00AB3C43" w:rsidRPr="005D612B" w:rsidRDefault="00AB3C43" w:rsidP="00AB3C43">
      <w:pPr>
        <w:pStyle w:val="Paragraphedeliste"/>
        <w:numPr>
          <w:ilvl w:val="0"/>
          <w:numId w:val="1"/>
        </w:numPr>
        <w:rPr>
          <w:sz w:val="24"/>
          <w:szCs w:val="24"/>
        </w:rPr>
      </w:pPr>
      <w:r w:rsidRPr="005D612B">
        <w:rPr>
          <w:sz w:val="24"/>
          <w:szCs w:val="24"/>
        </w:rPr>
        <w:t>Faire un exposé en civilisation française – prise de parole en public</w:t>
      </w:r>
      <w:r w:rsidR="00FB745D" w:rsidRPr="005D612B">
        <w:rPr>
          <w:sz w:val="24"/>
          <w:szCs w:val="24"/>
        </w:rPr>
        <w:t>,</w:t>
      </w:r>
    </w:p>
    <w:p w:rsidR="00AB3C43" w:rsidRPr="005D612B" w:rsidRDefault="00AB3C43" w:rsidP="00AB3C43">
      <w:pPr>
        <w:pStyle w:val="Paragraphedeliste"/>
        <w:numPr>
          <w:ilvl w:val="0"/>
          <w:numId w:val="1"/>
        </w:numPr>
        <w:rPr>
          <w:sz w:val="24"/>
          <w:szCs w:val="24"/>
        </w:rPr>
      </w:pPr>
      <w:r w:rsidRPr="005D612B">
        <w:rPr>
          <w:sz w:val="24"/>
          <w:szCs w:val="24"/>
        </w:rPr>
        <w:t>Maîtriser un feed-back positif suite à un exposé</w:t>
      </w:r>
      <w:r w:rsidR="00FB745D" w:rsidRPr="005D612B">
        <w:rPr>
          <w:sz w:val="24"/>
          <w:szCs w:val="24"/>
        </w:rPr>
        <w:t>.</w:t>
      </w:r>
    </w:p>
    <w:p w:rsidR="00496152" w:rsidRPr="00FE58B9" w:rsidRDefault="00496152" w:rsidP="00496152">
      <w:pPr>
        <w:pStyle w:val="Paragraphedeliste"/>
        <w:rPr>
          <w:sz w:val="20"/>
          <w:szCs w:val="20"/>
        </w:rPr>
      </w:pPr>
    </w:p>
    <w:p w:rsidR="00114509" w:rsidRPr="00FE58B9" w:rsidRDefault="00114509" w:rsidP="00114509">
      <w:pPr>
        <w:rPr>
          <w:rFonts w:ascii="Arial" w:hAnsi="Arial" w:cs="Arial"/>
          <w:b/>
          <w:bCs/>
          <w:sz w:val="20"/>
          <w:szCs w:val="20"/>
        </w:rPr>
      </w:pPr>
      <w:r w:rsidRPr="00FE58B9">
        <w:rPr>
          <w:rFonts w:ascii="Arial" w:hAnsi="Arial" w:cs="Arial"/>
          <w:b/>
          <w:bCs/>
          <w:sz w:val="20"/>
          <w:szCs w:val="20"/>
          <w:u w:val="single"/>
        </w:rPr>
        <w:t>Evaluation</w:t>
      </w:r>
      <w:r w:rsidRPr="00FE58B9">
        <w:rPr>
          <w:rFonts w:ascii="Arial" w:hAnsi="Arial" w:cs="Arial"/>
          <w:b/>
          <w:bCs/>
          <w:sz w:val="20"/>
          <w:szCs w:val="20"/>
        </w:rPr>
        <w:t xml:space="preserve"> : </w:t>
      </w:r>
    </w:p>
    <w:p w:rsidR="00114509" w:rsidRPr="00FE58B9" w:rsidRDefault="00114509" w:rsidP="00AB3C43">
      <w:pPr>
        <w:pStyle w:val="Paragraphedeliste"/>
        <w:numPr>
          <w:ilvl w:val="0"/>
          <w:numId w:val="3"/>
        </w:numPr>
        <w:rPr>
          <w:rFonts w:ascii="Arial" w:hAnsi="Arial" w:cs="Arial"/>
          <w:bCs/>
          <w:sz w:val="20"/>
          <w:szCs w:val="20"/>
        </w:rPr>
      </w:pPr>
      <w:r w:rsidRPr="00FE58B9">
        <w:rPr>
          <w:rFonts w:ascii="Arial" w:hAnsi="Arial" w:cs="Arial"/>
          <w:bCs/>
          <w:sz w:val="20"/>
          <w:szCs w:val="20"/>
        </w:rPr>
        <w:t>L’e</w:t>
      </w:r>
      <w:r w:rsidR="00E73502">
        <w:rPr>
          <w:rFonts w:ascii="Arial" w:hAnsi="Arial" w:cs="Arial"/>
          <w:bCs/>
          <w:sz w:val="20"/>
          <w:szCs w:val="20"/>
        </w:rPr>
        <w:t>xamen médian (25 %) – semaine 15</w:t>
      </w:r>
      <w:r w:rsidRPr="00FE58B9">
        <w:rPr>
          <w:rFonts w:ascii="Arial" w:hAnsi="Arial" w:cs="Arial"/>
          <w:bCs/>
          <w:sz w:val="20"/>
          <w:szCs w:val="20"/>
        </w:rPr>
        <w:t xml:space="preserve">, </w:t>
      </w:r>
    </w:p>
    <w:p w:rsidR="00114509" w:rsidRPr="00FE58B9" w:rsidRDefault="00114509" w:rsidP="00AB3C43">
      <w:pPr>
        <w:pStyle w:val="Paragraphedeliste"/>
        <w:numPr>
          <w:ilvl w:val="0"/>
          <w:numId w:val="3"/>
        </w:numPr>
        <w:rPr>
          <w:rFonts w:ascii="Arial" w:hAnsi="Arial" w:cs="Arial"/>
          <w:bCs/>
          <w:sz w:val="20"/>
          <w:szCs w:val="20"/>
        </w:rPr>
      </w:pPr>
      <w:r w:rsidRPr="00FE58B9">
        <w:rPr>
          <w:rFonts w:ascii="Arial" w:hAnsi="Arial" w:cs="Arial"/>
          <w:bCs/>
          <w:sz w:val="20"/>
          <w:szCs w:val="20"/>
        </w:rPr>
        <w:t>L’</w:t>
      </w:r>
      <w:r w:rsidR="005D612B">
        <w:rPr>
          <w:rFonts w:ascii="Arial" w:hAnsi="Arial" w:cs="Arial"/>
          <w:bCs/>
          <w:sz w:val="20"/>
          <w:szCs w:val="20"/>
        </w:rPr>
        <w:t>exam</w:t>
      </w:r>
      <w:r w:rsidR="00E73502">
        <w:rPr>
          <w:rFonts w:ascii="Arial" w:hAnsi="Arial" w:cs="Arial"/>
          <w:bCs/>
          <w:sz w:val="20"/>
          <w:szCs w:val="20"/>
        </w:rPr>
        <w:t>en final (50 %) – semaine 25</w:t>
      </w:r>
      <w:r w:rsidRPr="00FE58B9">
        <w:rPr>
          <w:rFonts w:ascii="Arial" w:hAnsi="Arial" w:cs="Arial"/>
          <w:bCs/>
          <w:sz w:val="20"/>
          <w:szCs w:val="20"/>
        </w:rPr>
        <w:t>,</w:t>
      </w:r>
    </w:p>
    <w:p w:rsidR="00114509" w:rsidRPr="00FE58B9" w:rsidRDefault="00114509" w:rsidP="00AB3C43">
      <w:pPr>
        <w:pStyle w:val="Paragraphedeliste"/>
        <w:numPr>
          <w:ilvl w:val="0"/>
          <w:numId w:val="3"/>
        </w:numPr>
        <w:rPr>
          <w:rFonts w:ascii="Arial" w:hAnsi="Arial" w:cs="Arial"/>
          <w:sz w:val="20"/>
          <w:szCs w:val="20"/>
        </w:rPr>
      </w:pPr>
      <w:r w:rsidRPr="00FE58B9">
        <w:rPr>
          <w:rFonts w:ascii="Arial" w:hAnsi="Arial" w:cs="Arial"/>
          <w:bCs/>
          <w:sz w:val="20"/>
          <w:szCs w:val="20"/>
        </w:rPr>
        <w:t>Le contrôle continu : participation, bilans de grammaire, écrits, le travail en autonomie au centre des langues (25 %).</w:t>
      </w:r>
    </w:p>
    <w:p w:rsidR="00114509" w:rsidRPr="00FE58B9" w:rsidRDefault="00114509" w:rsidP="00114509">
      <w:pPr>
        <w:jc w:val="both"/>
        <w:rPr>
          <w:rFonts w:ascii="Arial" w:hAnsi="Arial" w:cs="Arial"/>
          <w:bCs/>
          <w:sz w:val="20"/>
          <w:szCs w:val="20"/>
          <w:u w:val="single"/>
        </w:rPr>
      </w:pPr>
      <w:r w:rsidRPr="00FE58B9">
        <w:rPr>
          <w:rFonts w:ascii="Arial" w:hAnsi="Arial" w:cs="Arial"/>
          <w:b/>
          <w:bCs/>
          <w:sz w:val="20"/>
          <w:szCs w:val="20"/>
          <w:u w:val="single"/>
        </w:rPr>
        <w:t>Déroulement </w:t>
      </w:r>
      <w:r w:rsidRPr="00FE58B9">
        <w:rPr>
          <w:rFonts w:ascii="Arial" w:hAnsi="Arial" w:cs="Arial"/>
          <w:bCs/>
          <w:sz w:val="20"/>
          <w:szCs w:val="20"/>
        </w:rPr>
        <w:t>:</w:t>
      </w:r>
      <w:r w:rsidR="00CB1749" w:rsidRPr="00FE58B9">
        <w:rPr>
          <w:rFonts w:ascii="Arial" w:hAnsi="Arial" w:cs="Arial"/>
          <w:bCs/>
          <w:sz w:val="20"/>
          <w:szCs w:val="20"/>
        </w:rPr>
        <w:t xml:space="preserve">  </w:t>
      </w:r>
      <w:r w:rsidRPr="00FE58B9">
        <w:rPr>
          <w:rFonts w:ascii="Arial" w:hAnsi="Arial" w:cs="Arial"/>
          <w:bCs/>
          <w:sz w:val="20"/>
          <w:szCs w:val="20"/>
        </w:rPr>
        <w:t>2 séances hebd</w:t>
      </w:r>
      <w:r w:rsidR="00A95977" w:rsidRPr="00FE58B9">
        <w:rPr>
          <w:rFonts w:ascii="Arial" w:hAnsi="Arial" w:cs="Arial"/>
          <w:bCs/>
          <w:sz w:val="20"/>
          <w:szCs w:val="20"/>
        </w:rPr>
        <w:t>omadaires de 2 heures chacune, voir l’emp</w:t>
      </w:r>
      <w:r w:rsidR="007530F2" w:rsidRPr="00FE58B9">
        <w:rPr>
          <w:rFonts w:ascii="Arial" w:hAnsi="Arial" w:cs="Arial"/>
          <w:bCs/>
          <w:sz w:val="20"/>
          <w:szCs w:val="20"/>
        </w:rPr>
        <w:t xml:space="preserve">loi du </w:t>
      </w:r>
      <w:r w:rsidR="006D026C">
        <w:rPr>
          <w:rFonts w:ascii="Arial" w:hAnsi="Arial" w:cs="Arial"/>
          <w:bCs/>
          <w:sz w:val="20"/>
          <w:szCs w:val="20"/>
        </w:rPr>
        <w:t xml:space="preserve">temps du semestre </w:t>
      </w:r>
      <w:r w:rsidR="005D612B">
        <w:rPr>
          <w:rFonts w:ascii="Arial" w:hAnsi="Arial" w:cs="Arial"/>
          <w:bCs/>
          <w:sz w:val="20"/>
          <w:szCs w:val="20"/>
        </w:rPr>
        <w:t>d’automne</w:t>
      </w:r>
      <w:r w:rsidR="00457CFA">
        <w:rPr>
          <w:rFonts w:ascii="Arial" w:hAnsi="Arial" w:cs="Arial"/>
          <w:bCs/>
          <w:sz w:val="20"/>
          <w:szCs w:val="20"/>
        </w:rPr>
        <w:t xml:space="preserve"> 2025</w:t>
      </w:r>
    </w:p>
    <w:p w:rsidR="00114509" w:rsidRPr="00FE58B9" w:rsidRDefault="00114509" w:rsidP="00114509">
      <w:pPr>
        <w:jc w:val="both"/>
        <w:rPr>
          <w:rFonts w:ascii="Arial" w:hAnsi="Arial" w:cs="Arial"/>
          <w:bCs/>
          <w:sz w:val="20"/>
          <w:szCs w:val="20"/>
        </w:rPr>
      </w:pPr>
      <w:r w:rsidRPr="00FE58B9">
        <w:rPr>
          <w:rFonts w:ascii="Arial" w:hAnsi="Arial" w:cs="Arial"/>
          <w:b/>
          <w:bCs/>
          <w:sz w:val="20"/>
          <w:szCs w:val="20"/>
          <w:u w:val="single"/>
        </w:rPr>
        <w:t>Absences</w:t>
      </w:r>
      <w:r w:rsidRPr="00FE58B9">
        <w:rPr>
          <w:rFonts w:ascii="Arial" w:hAnsi="Arial" w:cs="Arial"/>
          <w:b/>
          <w:bCs/>
          <w:sz w:val="20"/>
          <w:szCs w:val="20"/>
        </w:rPr>
        <w:t> </w:t>
      </w:r>
      <w:r w:rsidRPr="00FE58B9">
        <w:rPr>
          <w:rFonts w:ascii="Arial" w:hAnsi="Arial" w:cs="Arial"/>
          <w:bCs/>
          <w:sz w:val="20"/>
          <w:szCs w:val="20"/>
        </w:rPr>
        <w:t>: seulement 2 absences justifiées sont autorisées.</w:t>
      </w:r>
    </w:p>
    <w:p w:rsidR="00114509" w:rsidRPr="00FE58B9" w:rsidRDefault="00457CFA" w:rsidP="00114509">
      <w:pPr>
        <w:jc w:val="both"/>
        <w:rPr>
          <w:rFonts w:ascii="Arial" w:hAnsi="Arial" w:cs="Arial"/>
          <w:bCs/>
          <w:sz w:val="20"/>
          <w:szCs w:val="20"/>
        </w:rPr>
      </w:pPr>
      <w:r>
        <w:rPr>
          <w:rFonts w:ascii="Arial" w:hAnsi="Arial" w:cs="Arial"/>
          <w:b/>
          <w:bCs/>
          <w:sz w:val="20"/>
          <w:szCs w:val="20"/>
          <w:u w:val="single"/>
        </w:rPr>
        <w:t>Centre des langues, salle FC214</w:t>
      </w:r>
      <w:r w:rsidR="00114509" w:rsidRPr="00FE58B9">
        <w:rPr>
          <w:rFonts w:ascii="Arial" w:hAnsi="Arial" w:cs="Arial"/>
          <w:bCs/>
          <w:sz w:val="20"/>
          <w:szCs w:val="20"/>
        </w:rPr>
        <w:t> : il vous est demandé de travailler 15 heures au Centre des Langues durant le semestre. Une feuille de suivi vous sera remise par votre professeur avec une liste de bibliographie nécessaire pour votre progression en français.</w:t>
      </w:r>
      <w:r w:rsidR="00E73502">
        <w:rPr>
          <w:rFonts w:ascii="Arial" w:hAnsi="Arial" w:cs="Arial"/>
          <w:bCs/>
          <w:sz w:val="20"/>
          <w:szCs w:val="20"/>
        </w:rPr>
        <w:t xml:space="preserve"> </w:t>
      </w:r>
      <w:r w:rsidR="00E73502">
        <w:rPr>
          <w:rFonts w:ascii="Arial" w:hAnsi="Arial" w:cs="Arial"/>
          <w:b/>
          <w:bCs/>
          <w:sz w:val="20"/>
          <w:szCs w:val="20"/>
        </w:rPr>
        <w:t>Cette activité sera à faire</w:t>
      </w:r>
      <w:r w:rsidR="00E73502" w:rsidRPr="00E73502">
        <w:rPr>
          <w:rFonts w:ascii="Arial" w:hAnsi="Arial" w:cs="Arial"/>
          <w:b/>
          <w:bCs/>
          <w:sz w:val="20"/>
          <w:szCs w:val="20"/>
        </w:rPr>
        <w:t xml:space="preserve"> en autonomie car le CDL en travaux.</w:t>
      </w:r>
    </w:p>
    <w:p w:rsidR="00114509" w:rsidRPr="00FE58B9" w:rsidRDefault="00114509" w:rsidP="00114509">
      <w:pPr>
        <w:jc w:val="both"/>
        <w:rPr>
          <w:rFonts w:ascii="Arial" w:hAnsi="Arial" w:cs="Arial"/>
          <w:b/>
          <w:bCs/>
          <w:sz w:val="20"/>
          <w:szCs w:val="20"/>
        </w:rPr>
      </w:pPr>
      <w:r w:rsidRPr="00FE58B9">
        <w:rPr>
          <w:rFonts w:ascii="Arial" w:hAnsi="Arial" w:cs="Arial"/>
          <w:b/>
          <w:bCs/>
          <w:sz w:val="20"/>
          <w:szCs w:val="20"/>
          <w:u w:val="single"/>
        </w:rPr>
        <w:t>Bibliographie</w:t>
      </w:r>
      <w:r w:rsidRPr="00FE58B9">
        <w:rPr>
          <w:rFonts w:ascii="Arial" w:hAnsi="Arial" w:cs="Arial"/>
          <w:b/>
          <w:bCs/>
          <w:sz w:val="20"/>
          <w:szCs w:val="20"/>
        </w:rPr>
        <w:t> :</w:t>
      </w:r>
    </w:p>
    <w:p w:rsidR="00114509" w:rsidRPr="00FE58B9" w:rsidRDefault="00114509" w:rsidP="00AB3C43">
      <w:pPr>
        <w:pStyle w:val="Paragraphedeliste"/>
        <w:numPr>
          <w:ilvl w:val="0"/>
          <w:numId w:val="2"/>
        </w:numPr>
        <w:jc w:val="both"/>
        <w:rPr>
          <w:rFonts w:ascii="Arial" w:hAnsi="Arial" w:cs="Arial"/>
          <w:bCs/>
          <w:sz w:val="20"/>
          <w:szCs w:val="20"/>
        </w:rPr>
      </w:pPr>
      <w:r w:rsidRPr="00FE58B9">
        <w:rPr>
          <w:rFonts w:ascii="Arial" w:hAnsi="Arial" w:cs="Arial"/>
          <w:bCs/>
          <w:sz w:val="20"/>
          <w:szCs w:val="20"/>
        </w:rPr>
        <w:t>Méthode de français : </w:t>
      </w:r>
      <w:r w:rsidR="004953BE" w:rsidRPr="00FE58B9">
        <w:rPr>
          <w:rFonts w:ascii="Arial" w:hAnsi="Arial" w:cs="Arial"/>
          <w:b/>
          <w:bCs/>
          <w:sz w:val="20"/>
          <w:szCs w:val="20"/>
        </w:rPr>
        <w:t>« Objectif Express 2</w:t>
      </w:r>
      <w:r w:rsidRPr="00FE58B9">
        <w:rPr>
          <w:rFonts w:ascii="Arial" w:hAnsi="Arial" w:cs="Arial"/>
          <w:b/>
          <w:bCs/>
          <w:sz w:val="20"/>
          <w:szCs w:val="20"/>
        </w:rPr>
        <w:t>, le monde professio</w:t>
      </w:r>
      <w:r w:rsidR="004953BE" w:rsidRPr="00FE58B9">
        <w:rPr>
          <w:rFonts w:ascii="Arial" w:hAnsi="Arial" w:cs="Arial"/>
          <w:b/>
          <w:bCs/>
          <w:sz w:val="20"/>
          <w:szCs w:val="20"/>
        </w:rPr>
        <w:t>nnel en français », niveau B1</w:t>
      </w:r>
      <w:r w:rsidRPr="00FE58B9">
        <w:rPr>
          <w:rFonts w:ascii="Arial" w:hAnsi="Arial" w:cs="Arial"/>
          <w:bCs/>
          <w:sz w:val="20"/>
          <w:szCs w:val="20"/>
        </w:rPr>
        <w:t>, à commander dans une librairie.</w:t>
      </w:r>
    </w:p>
    <w:p w:rsidR="00114509" w:rsidRPr="00FE58B9" w:rsidRDefault="00CB1749" w:rsidP="00AB3C43">
      <w:pPr>
        <w:pStyle w:val="Paragraphedeliste"/>
        <w:numPr>
          <w:ilvl w:val="0"/>
          <w:numId w:val="2"/>
        </w:numPr>
        <w:jc w:val="both"/>
        <w:rPr>
          <w:rFonts w:ascii="Arial" w:hAnsi="Arial" w:cs="Arial"/>
          <w:bCs/>
          <w:sz w:val="20"/>
          <w:szCs w:val="20"/>
        </w:rPr>
      </w:pPr>
      <w:r w:rsidRPr="00FE58B9">
        <w:rPr>
          <w:rFonts w:ascii="Arial" w:hAnsi="Arial" w:cs="Arial"/>
          <w:b/>
          <w:bCs/>
          <w:sz w:val="20"/>
          <w:szCs w:val="20"/>
        </w:rPr>
        <w:t>« </w:t>
      </w:r>
      <w:r w:rsidR="00114509" w:rsidRPr="00FE58B9">
        <w:rPr>
          <w:rFonts w:ascii="Arial" w:hAnsi="Arial" w:cs="Arial"/>
          <w:b/>
          <w:bCs/>
          <w:sz w:val="20"/>
          <w:szCs w:val="20"/>
        </w:rPr>
        <w:t>Grammaire progressive du français</w:t>
      </w:r>
      <w:r w:rsidRPr="00FE58B9">
        <w:rPr>
          <w:rFonts w:ascii="Arial" w:hAnsi="Arial" w:cs="Arial"/>
          <w:b/>
          <w:bCs/>
          <w:sz w:val="20"/>
          <w:szCs w:val="20"/>
        </w:rPr>
        <w:t> »</w:t>
      </w:r>
      <w:r w:rsidR="00114509" w:rsidRPr="00FE58B9">
        <w:rPr>
          <w:rFonts w:ascii="Arial" w:hAnsi="Arial" w:cs="Arial"/>
          <w:bCs/>
          <w:sz w:val="20"/>
          <w:szCs w:val="20"/>
        </w:rPr>
        <w:t>, nive</w:t>
      </w:r>
      <w:r w:rsidR="004953BE" w:rsidRPr="00FE58B9">
        <w:rPr>
          <w:rFonts w:ascii="Arial" w:hAnsi="Arial" w:cs="Arial"/>
          <w:bCs/>
          <w:sz w:val="20"/>
          <w:szCs w:val="20"/>
        </w:rPr>
        <w:t>au intermédiaire</w:t>
      </w:r>
      <w:r w:rsidRPr="00FE58B9">
        <w:rPr>
          <w:rFonts w:ascii="Arial" w:hAnsi="Arial" w:cs="Arial"/>
          <w:bCs/>
          <w:sz w:val="20"/>
          <w:szCs w:val="20"/>
        </w:rPr>
        <w:t>, CLE International, disponible à la BUTC et au CDL.</w:t>
      </w:r>
    </w:p>
    <w:p w:rsidR="00114509" w:rsidRPr="00FE58B9" w:rsidRDefault="00CB1749" w:rsidP="00AB3C43">
      <w:pPr>
        <w:pStyle w:val="Paragraphedeliste"/>
        <w:numPr>
          <w:ilvl w:val="0"/>
          <w:numId w:val="2"/>
        </w:numPr>
        <w:jc w:val="both"/>
        <w:rPr>
          <w:rFonts w:ascii="Arial" w:hAnsi="Arial" w:cs="Arial"/>
          <w:bCs/>
          <w:sz w:val="20"/>
          <w:szCs w:val="20"/>
        </w:rPr>
      </w:pPr>
      <w:r w:rsidRPr="00FE58B9">
        <w:rPr>
          <w:rFonts w:ascii="Arial" w:hAnsi="Arial" w:cs="Arial"/>
          <w:b/>
          <w:bCs/>
          <w:sz w:val="20"/>
          <w:szCs w:val="20"/>
        </w:rPr>
        <w:t>« </w:t>
      </w:r>
      <w:r w:rsidR="00114509" w:rsidRPr="00FE58B9">
        <w:rPr>
          <w:rFonts w:ascii="Arial" w:hAnsi="Arial" w:cs="Arial"/>
          <w:b/>
          <w:bCs/>
          <w:sz w:val="20"/>
          <w:szCs w:val="20"/>
        </w:rPr>
        <w:t>Vocabulaire progressif du français</w:t>
      </w:r>
      <w:r w:rsidRPr="00FE58B9">
        <w:rPr>
          <w:rFonts w:ascii="Arial" w:hAnsi="Arial" w:cs="Arial"/>
          <w:b/>
          <w:bCs/>
          <w:sz w:val="20"/>
          <w:szCs w:val="20"/>
        </w:rPr>
        <w:t> »</w:t>
      </w:r>
      <w:r w:rsidR="00114509" w:rsidRPr="00FE58B9">
        <w:rPr>
          <w:rFonts w:ascii="Arial" w:hAnsi="Arial" w:cs="Arial"/>
          <w:bCs/>
          <w:sz w:val="20"/>
          <w:szCs w:val="20"/>
        </w:rPr>
        <w:t xml:space="preserve">, niveau </w:t>
      </w:r>
      <w:r w:rsidR="004953BE" w:rsidRPr="00FE58B9">
        <w:rPr>
          <w:rFonts w:ascii="Arial" w:hAnsi="Arial" w:cs="Arial"/>
          <w:bCs/>
          <w:sz w:val="20"/>
          <w:szCs w:val="20"/>
        </w:rPr>
        <w:t>intermédiaire</w:t>
      </w:r>
      <w:r w:rsidR="00114509" w:rsidRPr="00FE58B9">
        <w:rPr>
          <w:rFonts w:ascii="Arial" w:hAnsi="Arial" w:cs="Arial"/>
          <w:bCs/>
          <w:sz w:val="20"/>
          <w:szCs w:val="20"/>
        </w:rPr>
        <w:t>, CLE International</w:t>
      </w:r>
      <w:r w:rsidRPr="00FE58B9">
        <w:rPr>
          <w:rFonts w:ascii="Arial" w:hAnsi="Arial" w:cs="Arial"/>
          <w:bCs/>
          <w:sz w:val="20"/>
          <w:szCs w:val="20"/>
        </w:rPr>
        <w:t>, disponible à la BUTC et au CDL.</w:t>
      </w:r>
    </w:p>
    <w:p w:rsidR="00114509" w:rsidRPr="00FE58B9" w:rsidRDefault="00114509" w:rsidP="00AB3C43">
      <w:pPr>
        <w:pStyle w:val="Paragraphedeliste"/>
        <w:numPr>
          <w:ilvl w:val="0"/>
          <w:numId w:val="2"/>
        </w:numPr>
        <w:jc w:val="both"/>
        <w:rPr>
          <w:rFonts w:ascii="Arial" w:hAnsi="Arial" w:cs="Arial"/>
          <w:bCs/>
          <w:sz w:val="20"/>
          <w:szCs w:val="20"/>
        </w:rPr>
      </w:pPr>
      <w:r w:rsidRPr="00FE58B9">
        <w:rPr>
          <w:rFonts w:ascii="Arial" w:hAnsi="Arial" w:cs="Arial"/>
          <w:bCs/>
          <w:sz w:val="20"/>
          <w:szCs w:val="20"/>
        </w:rPr>
        <w:t>Méthode phonétique : « </w:t>
      </w:r>
      <w:r w:rsidRPr="00FE58B9">
        <w:rPr>
          <w:rFonts w:ascii="Arial" w:hAnsi="Arial" w:cs="Arial"/>
          <w:b/>
          <w:bCs/>
          <w:sz w:val="20"/>
          <w:szCs w:val="20"/>
        </w:rPr>
        <w:t>Prononciation du français</w:t>
      </w:r>
      <w:r w:rsidRPr="00FE58B9">
        <w:rPr>
          <w:rFonts w:ascii="Arial" w:hAnsi="Arial" w:cs="Arial"/>
          <w:bCs/>
          <w:sz w:val="20"/>
          <w:szCs w:val="20"/>
        </w:rPr>
        <w:t> »</w:t>
      </w:r>
      <w:r w:rsidR="00CB1749" w:rsidRPr="00FE58B9">
        <w:rPr>
          <w:rFonts w:ascii="Arial" w:hAnsi="Arial" w:cs="Arial"/>
          <w:bCs/>
          <w:sz w:val="20"/>
          <w:szCs w:val="20"/>
        </w:rPr>
        <w:t>, disponible au CDL.</w:t>
      </w:r>
    </w:p>
    <w:p w:rsidR="00114509" w:rsidRPr="00FE58B9" w:rsidRDefault="004953BE" w:rsidP="00AB3C43">
      <w:pPr>
        <w:pStyle w:val="Paragraphedeliste"/>
        <w:numPr>
          <w:ilvl w:val="0"/>
          <w:numId w:val="2"/>
        </w:numPr>
        <w:jc w:val="both"/>
        <w:rPr>
          <w:sz w:val="20"/>
          <w:szCs w:val="20"/>
        </w:rPr>
      </w:pPr>
      <w:r w:rsidRPr="00FE58B9">
        <w:rPr>
          <w:rFonts w:ascii="Arial" w:hAnsi="Arial" w:cs="Arial"/>
          <w:bCs/>
          <w:sz w:val="20"/>
          <w:szCs w:val="20"/>
        </w:rPr>
        <w:t>MOODLE – cours de LA92</w:t>
      </w:r>
      <w:r w:rsidR="00114509" w:rsidRPr="00FE58B9">
        <w:rPr>
          <w:rFonts w:ascii="Arial" w:hAnsi="Arial" w:cs="Arial"/>
          <w:bCs/>
          <w:sz w:val="20"/>
          <w:szCs w:val="20"/>
        </w:rPr>
        <w:t xml:space="preserve"> : Activités diverses avec la progression du semestre : </w:t>
      </w:r>
      <w:hyperlink r:id="rId7" w:history="1">
        <w:r w:rsidR="00114509" w:rsidRPr="00FE58B9">
          <w:rPr>
            <w:rStyle w:val="Lienhypertexte"/>
            <w:rFonts w:ascii="Arial" w:hAnsi="Arial" w:cs="Arial"/>
            <w:bCs/>
            <w:sz w:val="20"/>
            <w:szCs w:val="20"/>
          </w:rPr>
          <w:t>http://tice.utc.fr/moodle</w:t>
        </w:r>
      </w:hyperlink>
    </w:p>
    <w:sectPr w:rsidR="00114509" w:rsidRPr="00FE58B9" w:rsidSect="00FA480A">
      <w:headerReference w:type="default" r:id="rId8"/>
      <w:pgSz w:w="16838" w:h="11906" w:orient="landscape"/>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DB" w:rsidRDefault="008E59DB" w:rsidP="00FA480A">
      <w:pPr>
        <w:spacing w:after="0" w:line="240" w:lineRule="auto"/>
      </w:pPr>
      <w:r>
        <w:separator/>
      </w:r>
    </w:p>
  </w:endnote>
  <w:endnote w:type="continuationSeparator" w:id="0">
    <w:p w:rsidR="008E59DB" w:rsidRDefault="008E59DB" w:rsidP="00FA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DB" w:rsidRDefault="008E59DB" w:rsidP="00FA480A">
      <w:pPr>
        <w:spacing w:after="0" w:line="240" w:lineRule="auto"/>
      </w:pPr>
      <w:r>
        <w:separator/>
      </w:r>
    </w:p>
  </w:footnote>
  <w:footnote w:type="continuationSeparator" w:id="0">
    <w:p w:rsidR="008E59DB" w:rsidRDefault="008E59DB" w:rsidP="00FA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332445"/>
      <w:docPartObj>
        <w:docPartGallery w:val="Page Numbers (Top of Page)"/>
        <w:docPartUnique/>
      </w:docPartObj>
    </w:sdtPr>
    <w:sdtEndPr/>
    <w:sdtContent>
      <w:p w:rsidR="00FA480A" w:rsidRDefault="00FA480A">
        <w:pPr>
          <w:pStyle w:val="En-tte"/>
          <w:jc w:val="right"/>
        </w:pPr>
        <w:r>
          <w:fldChar w:fldCharType="begin"/>
        </w:r>
        <w:r>
          <w:instrText>PAGE   \* MERGEFORMAT</w:instrText>
        </w:r>
        <w:r>
          <w:fldChar w:fldCharType="separate"/>
        </w:r>
        <w:r w:rsidR="00174AEA">
          <w:rPr>
            <w:noProof/>
          </w:rPr>
          <w:t>6</w:t>
        </w:r>
        <w:r>
          <w:fldChar w:fldCharType="end"/>
        </w:r>
      </w:p>
    </w:sdtContent>
  </w:sdt>
  <w:p w:rsidR="00FA480A" w:rsidRDefault="00FA48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4DB2"/>
    <w:multiLevelType w:val="hybridMultilevel"/>
    <w:tmpl w:val="DE809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2676C0"/>
    <w:multiLevelType w:val="hybridMultilevel"/>
    <w:tmpl w:val="ED4AE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E24F63"/>
    <w:multiLevelType w:val="hybridMultilevel"/>
    <w:tmpl w:val="82649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35"/>
    <w:rsid w:val="00022C6A"/>
    <w:rsid w:val="00041E9E"/>
    <w:rsid w:val="00056583"/>
    <w:rsid w:val="000A5371"/>
    <w:rsid w:val="000D4B3C"/>
    <w:rsid w:val="00114509"/>
    <w:rsid w:val="00117486"/>
    <w:rsid w:val="001734F8"/>
    <w:rsid w:val="00174AEA"/>
    <w:rsid w:val="00182D4B"/>
    <w:rsid w:val="001C7348"/>
    <w:rsid w:val="00207B08"/>
    <w:rsid w:val="00237718"/>
    <w:rsid w:val="00290954"/>
    <w:rsid w:val="002E0C25"/>
    <w:rsid w:val="003015D6"/>
    <w:rsid w:val="003111D4"/>
    <w:rsid w:val="004048D0"/>
    <w:rsid w:val="00432EC4"/>
    <w:rsid w:val="00437DDB"/>
    <w:rsid w:val="00457CFA"/>
    <w:rsid w:val="004745CF"/>
    <w:rsid w:val="004953BE"/>
    <w:rsid w:val="00496152"/>
    <w:rsid w:val="004A5035"/>
    <w:rsid w:val="004C08B0"/>
    <w:rsid w:val="005D612B"/>
    <w:rsid w:val="005D6A5F"/>
    <w:rsid w:val="006514FC"/>
    <w:rsid w:val="00666F5A"/>
    <w:rsid w:val="0067791A"/>
    <w:rsid w:val="006872B0"/>
    <w:rsid w:val="006934CF"/>
    <w:rsid w:val="006D026C"/>
    <w:rsid w:val="00721C6E"/>
    <w:rsid w:val="00743DF9"/>
    <w:rsid w:val="007530F2"/>
    <w:rsid w:val="007639A7"/>
    <w:rsid w:val="0079345E"/>
    <w:rsid w:val="007C5E6A"/>
    <w:rsid w:val="007E56BE"/>
    <w:rsid w:val="007F1FD0"/>
    <w:rsid w:val="008063A4"/>
    <w:rsid w:val="008D656D"/>
    <w:rsid w:val="008E59DB"/>
    <w:rsid w:val="00900B0F"/>
    <w:rsid w:val="00930E79"/>
    <w:rsid w:val="00932E6E"/>
    <w:rsid w:val="00960860"/>
    <w:rsid w:val="009F0CA1"/>
    <w:rsid w:val="00A17B31"/>
    <w:rsid w:val="00A47FA8"/>
    <w:rsid w:val="00A95977"/>
    <w:rsid w:val="00AB1995"/>
    <w:rsid w:val="00AB3C43"/>
    <w:rsid w:val="00B54F1B"/>
    <w:rsid w:val="00B65B7D"/>
    <w:rsid w:val="00B9048B"/>
    <w:rsid w:val="00BC2810"/>
    <w:rsid w:val="00BE38AA"/>
    <w:rsid w:val="00CB1749"/>
    <w:rsid w:val="00D7028A"/>
    <w:rsid w:val="00D74ED7"/>
    <w:rsid w:val="00D9130F"/>
    <w:rsid w:val="00DA4677"/>
    <w:rsid w:val="00DC162F"/>
    <w:rsid w:val="00DF3FDB"/>
    <w:rsid w:val="00E008A9"/>
    <w:rsid w:val="00E40BB0"/>
    <w:rsid w:val="00E73502"/>
    <w:rsid w:val="00E85883"/>
    <w:rsid w:val="00ED61E0"/>
    <w:rsid w:val="00EF0211"/>
    <w:rsid w:val="00F95CAB"/>
    <w:rsid w:val="00FA480A"/>
    <w:rsid w:val="00FB745D"/>
    <w:rsid w:val="00FE1BB4"/>
    <w:rsid w:val="00FE58B9"/>
    <w:rsid w:val="00FF3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5CE0"/>
  <w15:chartTrackingRefBased/>
  <w15:docId w15:val="{8E0117A5-F5F0-4E04-9EED-17A35C2E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4509"/>
    <w:rPr>
      <w:color w:val="0000FF"/>
      <w:u w:val="single"/>
    </w:rPr>
  </w:style>
  <w:style w:type="paragraph" w:styleId="En-tte">
    <w:name w:val="header"/>
    <w:basedOn w:val="Normal"/>
    <w:link w:val="En-tteCar"/>
    <w:uiPriority w:val="99"/>
    <w:unhideWhenUsed/>
    <w:rsid w:val="00FA480A"/>
    <w:pPr>
      <w:tabs>
        <w:tab w:val="center" w:pos="4536"/>
        <w:tab w:val="right" w:pos="9072"/>
      </w:tabs>
      <w:spacing w:after="0" w:line="240" w:lineRule="auto"/>
    </w:pPr>
  </w:style>
  <w:style w:type="character" w:customStyle="1" w:styleId="En-tteCar">
    <w:name w:val="En-tête Car"/>
    <w:basedOn w:val="Policepardfaut"/>
    <w:link w:val="En-tte"/>
    <w:uiPriority w:val="99"/>
    <w:rsid w:val="00FA480A"/>
  </w:style>
  <w:style w:type="paragraph" w:styleId="Pieddepage">
    <w:name w:val="footer"/>
    <w:basedOn w:val="Normal"/>
    <w:link w:val="PieddepageCar"/>
    <w:uiPriority w:val="99"/>
    <w:unhideWhenUsed/>
    <w:rsid w:val="00FA4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480A"/>
  </w:style>
  <w:style w:type="paragraph" w:styleId="Paragraphedeliste">
    <w:name w:val="List Paragraph"/>
    <w:basedOn w:val="Normal"/>
    <w:uiPriority w:val="34"/>
    <w:qFormat/>
    <w:rsid w:val="00AB3C43"/>
    <w:pPr>
      <w:ind w:left="720"/>
      <w:contextualSpacing/>
    </w:pPr>
  </w:style>
  <w:style w:type="paragraph" w:styleId="Textedebulles">
    <w:name w:val="Balloon Text"/>
    <w:basedOn w:val="Normal"/>
    <w:link w:val="TextedebullesCar"/>
    <w:uiPriority w:val="99"/>
    <w:semiHidden/>
    <w:unhideWhenUsed/>
    <w:rsid w:val="00174A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4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ice.utc.fr/mood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1747</Words>
  <Characters>9612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Technologie de Compiègne</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aleverge</dc:creator>
  <cp:keywords/>
  <dc:description/>
  <cp:lastModifiedBy>aleverge</cp:lastModifiedBy>
  <cp:revision>52</cp:revision>
  <cp:lastPrinted>2026-02-06T10:30:00Z</cp:lastPrinted>
  <dcterms:created xsi:type="dcterms:W3CDTF">2021-02-11T15:32:00Z</dcterms:created>
  <dcterms:modified xsi:type="dcterms:W3CDTF">2026-02-06T10:39:00Z</dcterms:modified>
</cp:coreProperties>
</file>